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A3" w:rsidRPr="002F0C93" w:rsidRDefault="001777A3" w:rsidP="001777A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2F0C93">
        <w:rPr>
          <w:b w:val="0"/>
          <w:sz w:val="28"/>
          <w:szCs w:val="28"/>
        </w:rPr>
        <w:t>Частное учреждение образовательная организация высшего образования «Омская гуманитарная академия»</w:t>
      </w:r>
    </w:p>
    <w:p w:rsidR="001777A3" w:rsidRPr="002F0C93" w:rsidRDefault="001777A3" w:rsidP="001777A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2F0C93">
        <w:rPr>
          <w:b w:val="0"/>
          <w:sz w:val="28"/>
          <w:szCs w:val="28"/>
        </w:rPr>
        <w:t>(ЧУОО ВО «ОмГА»)</w:t>
      </w: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B045A1" w:rsidP="001777A3">
      <w:pPr>
        <w:jc w:val="both"/>
        <w:rPr>
          <w:sz w:val="28"/>
          <w:szCs w:val="28"/>
        </w:rPr>
      </w:pPr>
      <w:r w:rsidRPr="00B045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.65pt;margin-top:11pt;width:225.2pt;height:78.5pt;z-index:1;mso-height-percent:200;mso-height-percent:200;mso-width-relative:margin;mso-height-relative:margin" filled="f" stroked="f">
            <v:textbox style="mso-next-textbox:#_x0000_s1034;mso-fit-shape-to-text:t">
              <w:txbxContent>
                <w:p w:rsidR="00286845" w:rsidRPr="00B34947" w:rsidRDefault="00286845" w:rsidP="001777A3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286845" w:rsidRPr="00B34947" w:rsidRDefault="00286845" w:rsidP="001777A3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C83398" w:rsidRPr="00B34947" w:rsidRDefault="00C83398" w:rsidP="00C83398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C83398" w:rsidRPr="002455D2" w:rsidRDefault="00C83398" w:rsidP="00C83398">
                  <w:pPr>
                    <w:jc w:val="center"/>
                    <w:rPr>
                      <w:sz w:val="28"/>
                      <w:szCs w:val="28"/>
                    </w:rPr>
                  </w:pPr>
                  <w:r w:rsidRPr="00B34947">
                    <w:t>от «</w:t>
                  </w:r>
                  <w:r>
                    <w:t>2</w:t>
                  </w:r>
                  <w:r w:rsidR="00C4318C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F5347D">
                    <w:t>2</w:t>
                  </w:r>
                  <w:r w:rsidR="00C4318C">
                    <w:t>3</w:t>
                  </w:r>
                  <w:r>
                    <w:t xml:space="preserve"> </w:t>
                  </w:r>
                  <w:r w:rsidRPr="00765914">
                    <w:t>г.</w:t>
                  </w:r>
                </w:p>
                <w:p w:rsidR="00286845" w:rsidRPr="00957A82" w:rsidRDefault="00286845" w:rsidP="001777A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045A1">
        <w:pict>
          <v:shape id="_x0000_s1035" type="#_x0000_t202" style="position:absolute;left:0;text-align:left;margin-left:247.75pt;margin-top:10.95pt;width:225.2pt;height:78.5pt;z-index:2;mso-height-percent:200;mso-height-percent:200;mso-width-relative:margin;mso-height-relative:margin" stroked="f">
            <v:textbox style="mso-next-textbox:#_x0000_s1035;mso-fit-shape-to-text:t">
              <w:txbxContent>
                <w:p w:rsidR="00286845" w:rsidRPr="00B34947" w:rsidRDefault="00286845" w:rsidP="001777A3">
                  <w:pPr>
                    <w:jc w:val="center"/>
                  </w:pPr>
                  <w:r w:rsidRPr="00B34947">
                    <w:t>УТВЕРЖДАЮ:</w:t>
                  </w:r>
                </w:p>
                <w:p w:rsidR="00286845" w:rsidRPr="00B34947" w:rsidRDefault="00286845" w:rsidP="001777A3">
                  <w:pPr>
                    <w:jc w:val="center"/>
                  </w:pPr>
                  <w:r w:rsidRPr="00B34947">
                    <w:t xml:space="preserve">Ректор, </w:t>
                  </w:r>
                  <w:proofErr w:type="spellStart"/>
                  <w:r w:rsidRPr="00B34947">
                    <w:t>д</w:t>
                  </w:r>
                  <w:proofErr w:type="gramStart"/>
                  <w:r w:rsidRPr="00B34947">
                    <w:t>.ф</w:t>
                  </w:r>
                  <w:proofErr w:type="gramEnd"/>
                  <w:r w:rsidRPr="00B34947">
                    <w:t>ил.н</w:t>
                  </w:r>
                  <w:proofErr w:type="spellEnd"/>
                  <w:r w:rsidRPr="00B34947">
                    <w:t>., профессор</w:t>
                  </w:r>
                </w:p>
                <w:p w:rsidR="00286845" w:rsidRPr="00B34947" w:rsidRDefault="00286845" w:rsidP="001777A3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286845" w:rsidRPr="00957A82" w:rsidRDefault="00C4318C" w:rsidP="00C431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                            </w:t>
                  </w:r>
                  <w:r w:rsidR="00C83398">
                    <w:t>2</w:t>
                  </w:r>
                  <w:r>
                    <w:t>7</w:t>
                  </w:r>
                  <w:r w:rsidR="00C83398" w:rsidRPr="0040745C">
                    <w:t>.0</w:t>
                  </w:r>
                  <w:r w:rsidR="00103BAF">
                    <w:t>3</w:t>
                  </w:r>
                  <w:r w:rsidR="00C83398" w:rsidRPr="0040745C">
                    <w:t>.20</w:t>
                  </w:r>
                  <w:r w:rsidR="00F5347D">
                    <w:t>2</w:t>
                  </w:r>
                  <w:r>
                    <w:t>3</w:t>
                  </w:r>
                  <w:r w:rsidR="00C83398" w:rsidRPr="00B34947">
                    <w:t xml:space="preserve"> </w:t>
                  </w:r>
                  <w:r w:rsidR="00286845" w:rsidRPr="0040745C">
                    <w:t>г.</w:t>
                  </w:r>
                </w:p>
                <w:p w:rsidR="00286845" w:rsidRPr="00957A82" w:rsidRDefault="00286845" w:rsidP="001777A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B045A1" w:rsidP="001777A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-1.6pt;margin-top:3.6pt;width:236.05pt;height:92.3pt;z-index:3;mso-height-percent:200;mso-height-percent:200;mso-width-relative:margin;mso-height-relative:margin" filled="f" stroked="f">
            <v:textbox style="mso-fit-shape-to-text:t">
              <w:txbxContent>
                <w:p w:rsidR="00C4318C" w:rsidRPr="00C4318C" w:rsidRDefault="00C4318C" w:rsidP="00C4318C">
                  <w:pPr>
                    <w:jc w:val="center"/>
                    <w:rPr>
                      <w:caps/>
                    </w:rPr>
                  </w:pPr>
                  <w:r w:rsidRPr="00C4318C">
                    <w:rPr>
                      <w:caps/>
                    </w:rPr>
                    <w:t>ОДОБРЕНО:</w:t>
                  </w:r>
                </w:p>
                <w:p w:rsidR="00C4318C" w:rsidRPr="00C4318C" w:rsidRDefault="00C4318C" w:rsidP="00C4318C">
                  <w:pPr>
                    <w:jc w:val="center"/>
                  </w:pPr>
                  <w:r w:rsidRPr="00C4318C">
                    <w:t>на заседании Совета студентов и аспирантов</w:t>
                  </w:r>
                </w:p>
                <w:p w:rsidR="00C4318C" w:rsidRPr="00C4318C" w:rsidRDefault="00C4318C" w:rsidP="00C4318C">
                  <w:pPr>
                    <w:jc w:val="center"/>
                  </w:pPr>
                  <w:r w:rsidRPr="00C4318C">
                    <w:t>ЧУОО ВО «ОмГА»</w:t>
                  </w:r>
                </w:p>
                <w:p w:rsidR="00C4318C" w:rsidRPr="00C4318C" w:rsidRDefault="00C4318C" w:rsidP="00C4318C">
                  <w:pPr>
                    <w:jc w:val="center"/>
                  </w:pPr>
                  <w:r w:rsidRPr="00C4318C">
                    <w:t>Протокол № 8</w:t>
                  </w:r>
                </w:p>
                <w:p w:rsidR="00C83398" w:rsidRPr="00C4318C" w:rsidRDefault="00C4318C" w:rsidP="00C4318C">
                  <w:pPr>
                    <w:jc w:val="center"/>
                  </w:pPr>
                  <w:r w:rsidRPr="00C4318C">
                    <w:t>от «27» марта  2023 г.</w:t>
                  </w:r>
                </w:p>
                <w:p w:rsidR="00286845" w:rsidRPr="00715E01" w:rsidRDefault="00286845" w:rsidP="001777A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outlineLvl w:val="1"/>
        <w:rPr>
          <w:b/>
          <w:sz w:val="32"/>
          <w:szCs w:val="32"/>
        </w:rPr>
      </w:pPr>
    </w:p>
    <w:p w:rsidR="001777A3" w:rsidRPr="00C4318C" w:rsidRDefault="001777A3" w:rsidP="001777A3">
      <w:pPr>
        <w:jc w:val="center"/>
        <w:outlineLvl w:val="1"/>
        <w:rPr>
          <w:b/>
          <w:sz w:val="28"/>
          <w:szCs w:val="32"/>
        </w:rPr>
      </w:pPr>
      <w:r w:rsidRPr="00C4318C">
        <w:rPr>
          <w:b/>
          <w:sz w:val="28"/>
          <w:szCs w:val="32"/>
        </w:rPr>
        <w:t>Основная профессиональная образовательная программа высшего образования - программа подготовки научно-педагогических кадров в аспирантуре</w:t>
      </w:r>
    </w:p>
    <w:p w:rsidR="001777A3" w:rsidRPr="002F0C93" w:rsidRDefault="001777A3" w:rsidP="001777A3">
      <w:pPr>
        <w:jc w:val="center"/>
        <w:rPr>
          <w:sz w:val="28"/>
          <w:szCs w:val="28"/>
        </w:rPr>
      </w:pPr>
    </w:p>
    <w:p w:rsidR="001777A3" w:rsidRPr="002F0C93" w:rsidRDefault="001777A3" w:rsidP="001777A3">
      <w:pPr>
        <w:jc w:val="center"/>
      </w:pPr>
      <w:r w:rsidRPr="002F0C93">
        <w:t>Направление подготовки:</w:t>
      </w:r>
    </w:p>
    <w:p w:rsidR="001777A3" w:rsidRPr="002F0C93" w:rsidRDefault="001777A3" w:rsidP="001777A3">
      <w:pPr>
        <w:jc w:val="center"/>
      </w:pPr>
    </w:p>
    <w:p w:rsidR="001777A3" w:rsidRPr="00C4318C" w:rsidRDefault="001777A3" w:rsidP="001777A3">
      <w:pPr>
        <w:jc w:val="center"/>
        <w:rPr>
          <w:b/>
          <w:sz w:val="28"/>
          <w:szCs w:val="32"/>
        </w:rPr>
      </w:pPr>
      <w:r w:rsidRPr="00C4318C">
        <w:rPr>
          <w:b/>
          <w:sz w:val="28"/>
          <w:szCs w:val="32"/>
        </w:rPr>
        <w:t>39.06.01 Социологические науки</w:t>
      </w:r>
    </w:p>
    <w:p w:rsidR="001777A3" w:rsidRPr="00C4318C" w:rsidRDefault="001777A3" w:rsidP="001777A3">
      <w:pPr>
        <w:jc w:val="center"/>
        <w:rPr>
          <w:b/>
          <w:sz w:val="28"/>
          <w:szCs w:val="32"/>
        </w:rPr>
      </w:pPr>
      <w:r w:rsidRPr="00C4318C">
        <w:rPr>
          <w:b/>
          <w:sz w:val="28"/>
          <w:szCs w:val="32"/>
        </w:rPr>
        <w:t>(уровень подготовки кадров высшей квалификации)</w:t>
      </w:r>
    </w:p>
    <w:p w:rsidR="001777A3" w:rsidRPr="002F0C93" w:rsidRDefault="001777A3" w:rsidP="001777A3">
      <w:pPr>
        <w:spacing w:before="240"/>
        <w:jc w:val="center"/>
      </w:pPr>
      <w:r w:rsidRPr="002F0C93">
        <w:t xml:space="preserve">ФГОС </w:t>
      </w:r>
      <w:proofErr w:type="gramStart"/>
      <w:r w:rsidRPr="002F0C93">
        <w:t>ВО</w:t>
      </w:r>
      <w:proofErr w:type="gramEnd"/>
      <w:r w:rsidRPr="002F0C93">
        <w:t xml:space="preserve"> утвержден приказом </w:t>
      </w:r>
      <w:proofErr w:type="spellStart"/>
      <w:r w:rsidRPr="002F0C93">
        <w:t>Минобрнауки</w:t>
      </w:r>
      <w:proofErr w:type="spellEnd"/>
      <w:r w:rsidRPr="002F0C93">
        <w:t xml:space="preserve"> России от 30.07.2014 N 899 (</w:t>
      </w:r>
      <w:r w:rsidRPr="002F0C93">
        <w:rPr>
          <w:i/>
        </w:rPr>
        <w:t>ред. от 30.04.2015</w:t>
      </w:r>
      <w:r w:rsidRPr="002F0C93">
        <w:t>),</w:t>
      </w:r>
    </w:p>
    <w:p w:rsidR="001777A3" w:rsidRPr="002F0C93" w:rsidRDefault="001777A3" w:rsidP="001777A3">
      <w:pPr>
        <w:jc w:val="center"/>
      </w:pPr>
      <w:proofErr w:type="gramStart"/>
      <w:r w:rsidRPr="002F0C93">
        <w:t>Зарегистрирован</w:t>
      </w:r>
      <w:proofErr w:type="gramEnd"/>
      <w:r w:rsidRPr="002F0C93">
        <w:t xml:space="preserve"> в Минюсте России 20.08.2014 N 33691</w:t>
      </w:r>
    </w:p>
    <w:p w:rsidR="001777A3" w:rsidRPr="002F0C93" w:rsidRDefault="001777A3" w:rsidP="001777A3">
      <w:pPr>
        <w:jc w:val="center"/>
        <w:rPr>
          <w:sz w:val="28"/>
          <w:szCs w:val="28"/>
        </w:rPr>
      </w:pPr>
    </w:p>
    <w:p w:rsidR="001777A3" w:rsidRPr="002F0C93" w:rsidRDefault="001777A3" w:rsidP="001777A3">
      <w:pPr>
        <w:jc w:val="center"/>
      </w:pPr>
      <w:r w:rsidRPr="002F0C93">
        <w:t>Направленность программы</w:t>
      </w:r>
    </w:p>
    <w:p w:rsidR="001777A3" w:rsidRPr="00C4318C" w:rsidRDefault="001777A3" w:rsidP="001777A3">
      <w:pPr>
        <w:pStyle w:val="ConsPlusNormal"/>
        <w:jc w:val="center"/>
        <w:rPr>
          <w:rFonts w:ascii="Times New Roman" w:hAnsi="Times New Roman"/>
          <w:b/>
          <w:sz w:val="28"/>
          <w:szCs w:val="32"/>
        </w:rPr>
      </w:pPr>
      <w:r w:rsidRPr="00C4318C">
        <w:rPr>
          <w:rFonts w:ascii="Times New Roman" w:hAnsi="Times New Roman"/>
          <w:b/>
          <w:sz w:val="28"/>
          <w:szCs w:val="32"/>
        </w:rPr>
        <w:t>«Социология управления»</w:t>
      </w:r>
    </w:p>
    <w:p w:rsidR="001777A3" w:rsidRPr="002F0C93" w:rsidRDefault="001777A3" w:rsidP="001777A3">
      <w:pPr>
        <w:jc w:val="center"/>
        <w:rPr>
          <w:sz w:val="28"/>
          <w:szCs w:val="28"/>
        </w:rPr>
      </w:pPr>
    </w:p>
    <w:p w:rsidR="001777A3" w:rsidRPr="002F0C93" w:rsidRDefault="001777A3" w:rsidP="001777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C93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1777A3" w:rsidRPr="00C4318C" w:rsidRDefault="001777A3" w:rsidP="001777A3">
      <w:pPr>
        <w:pStyle w:val="ConsPlusNormal"/>
        <w:jc w:val="center"/>
        <w:rPr>
          <w:rFonts w:ascii="Times New Roman" w:hAnsi="Times New Roman" w:cs="Times New Roman"/>
          <w:sz w:val="28"/>
          <w:szCs w:val="32"/>
        </w:rPr>
      </w:pPr>
      <w:r w:rsidRPr="00C4318C">
        <w:rPr>
          <w:rFonts w:ascii="Times New Roman" w:hAnsi="Times New Roman" w:cs="Times New Roman"/>
          <w:sz w:val="28"/>
          <w:szCs w:val="32"/>
        </w:rPr>
        <w:t>Исследователь. Преподаватель-исследователь</w:t>
      </w:r>
    </w:p>
    <w:p w:rsidR="001777A3" w:rsidRPr="002F0C93" w:rsidRDefault="001777A3" w:rsidP="001777A3">
      <w:pPr>
        <w:jc w:val="center"/>
        <w:rPr>
          <w:sz w:val="28"/>
          <w:szCs w:val="28"/>
        </w:rPr>
      </w:pPr>
    </w:p>
    <w:p w:rsidR="001777A3" w:rsidRDefault="001777A3" w:rsidP="001777A3">
      <w:pPr>
        <w:jc w:val="center"/>
        <w:rPr>
          <w:sz w:val="28"/>
          <w:szCs w:val="28"/>
        </w:rPr>
      </w:pPr>
      <w:r w:rsidRPr="002F0C93">
        <w:t>Формы обучения:</w:t>
      </w:r>
      <w:r w:rsidRPr="002F0C93">
        <w:rPr>
          <w:sz w:val="28"/>
          <w:szCs w:val="28"/>
        </w:rPr>
        <w:t xml:space="preserve"> очная, заочная</w:t>
      </w:r>
    </w:p>
    <w:p w:rsidR="00055A02" w:rsidRPr="002F0C93" w:rsidRDefault="00055A02" w:rsidP="001777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год набора 2021</w:t>
      </w:r>
    </w:p>
    <w:p w:rsidR="001777A3" w:rsidRPr="002F0C93" w:rsidRDefault="001777A3" w:rsidP="001777A3">
      <w:pPr>
        <w:jc w:val="center"/>
      </w:pPr>
    </w:p>
    <w:p w:rsidR="001777A3" w:rsidRPr="002F0C93" w:rsidRDefault="001777A3" w:rsidP="001777A3">
      <w:pPr>
        <w:jc w:val="center"/>
        <w:rPr>
          <w:sz w:val="28"/>
          <w:szCs w:val="28"/>
        </w:rPr>
      </w:pPr>
      <w:r w:rsidRPr="002F0C93">
        <w:t>Срок получения образования по программе аспирантуры в очной форме обучения</w:t>
      </w:r>
      <w:r w:rsidRPr="002F0C93">
        <w:rPr>
          <w:sz w:val="28"/>
          <w:szCs w:val="28"/>
        </w:rPr>
        <w:t xml:space="preserve">: </w:t>
      </w:r>
      <w:r w:rsidRPr="002F0C93">
        <w:t>3 года</w:t>
      </w:r>
    </w:p>
    <w:p w:rsidR="001777A3" w:rsidRPr="002F0C93" w:rsidRDefault="001777A3" w:rsidP="001777A3">
      <w:r w:rsidRPr="002F0C93">
        <w:t>Срок получения образования по программе аспирантуры в заочной форме обучения:4 года</w:t>
      </w:r>
    </w:p>
    <w:p w:rsidR="001777A3" w:rsidRPr="002F0C93" w:rsidRDefault="001777A3" w:rsidP="001777A3">
      <w:pPr>
        <w:jc w:val="center"/>
        <w:rPr>
          <w:i/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center"/>
        <w:rPr>
          <w:sz w:val="28"/>
          <w:szCs w:val="28"/>
        </w:rPr>
      </w:pPr>
      <w:r w:rsidRPr="002F0C93">
        <w:rPr>
          <w:sz w:val="28"/>
          <w:szCs w:val="28"/>
        </w:rPr>
        <w:t>Омск, 20</w:t>
      </w:r>
      <w:r w:rsidR="00F5347D">
        <w:rPr>
          <w:sz w:val="28"/>
          <w:szCs w:val="28"/>
        </w:rPr>
        <w:t>2</w:t>
      </w:r>
      <w:r w:rsidR="00C4318C">
        <w:rPr>
          <w:sz w:val="28"/>
          <w:szCs w:val="28"/>
        </w:rPr>
        <w:t>3</w:t>
      </w:r>
    </w:p>
    <w:p w:rsidR="001777A3" w:rsidRPr="002F0C93" w:rsidRDefault="001777A3" w:rsidP="00C83398">
      <w:pPr>
        <w:spacing w:line="276" w:lineRule="auto"/>
        <w:jc w:val="both"/>
        <w:rPr>
          <w:spacing w:val="-3"/>
          <w:lang w:eastAsia="en-US"/>
        </w:rPr>
      </w:pPr>
      <w:r w:rsidRPr="002F0C93">
        <w:rPr>
          <w:sz w:val="28"/>
          <w:szCs w:val="28"/>
        </w:rPr>
        <w:br w:type="page"/>
      </w:r>
    </w:p>
    <w:p w:rsidR="00B00B06" w:rsidRPr="002F0C93" w:rsidRDefault="00B00B06" w:rsidP="001777A3">
      <w:pPr>
        <w:jc w:val="center"/>
        <w:rPr>
          <w:b/>
        </w:rPr>
      </w:pPr>
      <w:r w:rsidRPr="002F0C93">
        <w:rPr>
          <w:b/>
        </w:rPr>
        <w:t>СОДЕРЖАНИЕ</w:t>
      </w:r>
    </w:p>
    <w:p w:rsidR="00B00B06" w:rsidRPr="002F0C93" w:rsidRDefault="00B00B06" w:rsidP="00B00B06">
      <w:pPr>
        <w:jc w:val="center"/>
        <w:rPr>
          <w:b/>
        </w:rPr>
      </w:pPr>
    </w:p>
    <w:p w:rsidR="00B00B06" w:rsidRPr="002F0C93" w:rsidRDefault="00B00B06" w:rsidP="003C74A0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1</w:t>
      </w:r>
      <w:r w:rsidR="00BB7214" w:rsidRPr="002F0C93">
        <w:rPr>
          <w:sz w:val="28"/>
          <w:szCs w:val="28"/>
        </w:rPr>
        <w:t>.</w:t>
      </w:r>
      <w:r w:rsidRPr="002F0C93">
        <w:rPr>
          <w:sz w:val="28"/>
          <w:szCs w:val="28"/>
        </w:rPr>
        <w:t xml:space="preserve"> Общие положения</w:t>
      </w:r>
    </w:p>
    <w:p w:rsidR="00E82339" w:rsidRPr="002F0C93" w:rsidRDefault="00B00B06" w:rsidP="00E82339">
      <w:pPr>
        <w:jc w:val="both"/>
        <w:rPr>
          <w:b/>
          <w:sz w:val="32"/>
          <w:szCs w:val="32"/>
        </w:rPr>
      </w:pPr>
      <w:r w:rsidRPr="002F0C93">
        <w:rPr>
          <w:sz w:val="28"/>
          <w:szCs w:val="28"/>
        </w:rPr>
        <w:t>1.1</w:t>
      </w:r>
      <w:r w:rsidR="00BB7214" w:rsidRPr="002F0C93">
        <w:rPr>
          <w:sz w:val="28"/>
          <w:szCs w:val="28"/>
        </w:rPr>
        <w:t>.</w:t>
      </w:r>
      <w:r w:rsidRPr="002F0C93">
        <w:rPr>
          <w:sz w:val="28"/>
          <w:szCs w:val="28"/>
        </w:rPr>
        <w:t xml:space="preserve"> </w:t>
      </w:r>
      <w:r w:rsidR="00EC0AB4" w:rsidRPr="002F0C93">
        <w:rPr>
          <w:sz w:val="28"/>
          <w:szCs w:val="28"/>
        </w:rPr>
        <w:t xml:space="preserve">Общая характеристика основной профессиональной образовательной программы по направлению </w:t>
      </w:r>
      <w:r w:rsidR="00EC0AB4" w:rsidRPr="002F0C93">
        <w:rPr>
          <w:spacing w:val="-3"/>
          <w:sz w:val="28"/>
          <w:szCs w:val="28"/>
        </w:rPr>
        <w:t xml:space="preserve">подготовки </w:t>
      </w:r>
      <w:r w:rsidR="00066883" w:rsidRPr="002F0C93">
        <w:rPr>
          <w:sz w:val="28"/>
          <w:szCs w:val="28"/>
        </w:rPr>
        <w:t>39.06.01 Социологические науки</w:t>
      </w:r>
      <w:r w:rsidR="001777A3" w:rsidRPr="002F0C93">
        <w:rPr>
          <w:sz w:val="28"/>
          <w:szCs w:val="28"/>
        </w:rPr>
        <w:t xml:space="preserve"> (уровень подготовки кадров высшей квалификации)</w:t>
      </w:r>
      <w:r w:rsidR="00EC0AB4" w:rsidRPr="002F0C93">
        <w:rPr>
          <w:spacing w:val="-3"/>
          <w:sz w:val="28"/>
          <w:szCs w:val="28"/>
        </w:rPr>
        <w:t xml:space="preserve">, направленность </w:t>
      </w:r>
      <w:r w:rsidR="001777A3" w:rsidRPr="002F0C93">
        <w:rPr>
          <w:spacing w:val="-3"/>
          <w:sz w:val="28"/>
          <w:szCs w:val="28"/>
        </w:rPr>
        <w:t>программы</w:t>
      </w:r>
      <w:r w:rsidR="00066883" w:rsidRPr="002F0C93">
        <w:rPr>
          <w:sz w:val="28"/>
          <w:szCs w:val="28"/>
        </w:rPr>
        <w:t xml:space="preserve"> </w:t>
      </w:r>
      <w:r w:rsidR="001777A3" w:rsidRPr="002F0C93">
        <w:rPr>
          <w:sz w:val="28"/>
          <w:szCs w:val="28"/>
        </w:rPr>
        <w:t>«</w:t>
      </w:r>
      <w:r w:rsidR="00066883" w:rsidRPr="002F0C93">
        <w:rPr>
          <w:sz w:val="28"/>
          <w:szCs w:val="28"/>
        </w:rPr>
        <w:t>Социология управления</w:t>
      </w:r>
      <w:r w:rsidR="001777A3" w:rsidRPr="002F0C93">
        <w:rPr>
          <w:sz w:val="28"/>
          <w:szCs w:val="28"/>
        </w:rPr>
        <w:t>»</w:t>
      </w:r>
    </w:p>
    <w:p w:rsidR="00B00B06" w:rsidRPr="002F0C93" w:rsidRDefault="00B00B06" w:rsidP="003C74A0">
      <w:pPr>
        <w:jc w:val="both"/>
        <w:rPr>
          <w:spacing w:val="-3"/>
          <w:sz w:val="28"/>
          <w:szCs w:val="28"/>
        </w:rPr>
      </w:pPr>
      <w:r w:rsidRPr="002F0C93">
        <w:rPr>
          <w:spacing w:val="-3"/>
          <w:sz w:val="28"/>
          <w:szCs w:val="28"/>
        </w:rPr>
        <w:t>1.2</w:t>
      </w:r>
      <w:r w:rsidR="00BB7214" w:rsidRPr="002F0C93">
        <w:rPr>
          <w:spacing w:val="-3"/>
          <w:sz w:val="28"/>
          <w:szCs w:val="28"/>
        </w:rPr>
        <w:t>.</w:t>
      </w:r>
      <w:r w:rsidRPr="002F0C93">
        <w:rPr>
          <w:spacing w:val="-3"/>
          <w:sz w:val="28"/>
          <w:szCs w:val="28"/>
        </w:rPr>
        <w:t xml:space="preserve"> </w:t>
      </w:r>
      <w:r w:rsidR="00BB7214" w:rsidRPr="002F0C93">
        <w:rPr>
          <w:sz w:val="28"/>
          <w:szCs w:val="28"/>
        </w:rPr>
        <w:t xml:space="preserve">Требования к абитуриенту </w:t>
      </w:r>
    </w:p>
    <w:p w:rsidR="00B00B06" w:rsidRPr="002F0C93" w:rsidRDefault="00B00B06" w:rsidP="003C74A0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1.</w:t>
      </w:r>
      <w:r w:rsidR="00BB7214" w:rsidRPr="002F0C93">
        <w:rPr>
          <w:sz w:val="28"/>
          <w:szCs w:val="28"/>
        </w:rPr>
        <w:t>3.</w:t>
      </w:r>
      <w:r w:rsidRPr="002F0C93">
        <w:rPr>
          <w:sz w:val="28"/>
          <w:szCs w:val="28"/>
        </w:rPr>
        <w:t xml:space="preserve"> </w:t>
      </w:r>
      <w:r w:rsidR="00BB7214" w:rsidRPr="002F0C93">
        <w:rPr>
          <w:sz w:val="28"/>
          <w:szCs w:val="28"/>
        </w:rPr>
        <w:t>Нормативные документы для разработки</w:t>
      </w:r>
    </w:p>
    <w:p w:rsidR="00B00B06" w:rsidRPr="002F0C93" w:rsidRDefault="00B00B06" w:rsidP="003C74A0">
      <w:pPr>
        <w:pStyle w:val="5"/>
        <w:jc w:val="both"/>
        <w:rPr>
          <w:rFonts w:ascii="Times New Roman" w:hAnsi="Times New Roman"/>
          <w:b w:val="0"/>
          <w:i w:val="0"/>
          <w:spacing w:val="-3"/>
          <w:sz w:val="28"/>
          <w:szCs w:val="28"/>
        </w:rPr>
      </w:pPr>
      <w:r w:rsidRPr="002F0C93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B7214" w:rsidRPr="002F0C93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2F0C93">
        <w:rPr>
          <w:rFonts w:ascii="Times New Roman" w:hAnsi="Times New Roman"/>
          <w:b w:val="0"/>
          <w:i w:val="0"/>
          <w:sz w:val="28"/>
          <w:szCs w:val="28"/>
        </w:rPr>
        <w:t xml:space="preserve"> Характеристика профессиональной деятельности выпускника</w:t>
      </w:r>
    </w:p>
    <w:p w:rsidR="00B00B06" w:rsidRPr="002F0C93" w:rsidRDefault="00B00B06" w:rsidP="003C74A0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2.1</w:t>
      </w:r>
      <w:r w:rsidR="00BB7214" w:rsidRPr="002F0C93">
        <w:rPr>
          <w:sz w:val="28"/>
          <w:szCs w:val="28"/>
        </w:rPr>
        <w:t>.</w:t>
      </w:r>
      <w:r w:rsidRPr="002F0C93">
        <w:rPr>
          <w:sz w:val="28"/>
          <w:szCs w:val="28"/>
        </w:rPr>
        <w:t xml:space="preserve"> Область профессиональной деятельности выпускника</w:t>
      </w:r>
    </w:p>
    <w:p w:rsidR="00B00B06" w:rsidRPr="002F0C93" w:rsidRDefault="00B00B06" w:rsidP="003C74A0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2.2</w:t>
      </w:r>
      <w:r w:rsidR="00BB7214" w:rsidRPr="002F0C93">
        <w:rPr>
          <w:sz w:val="28"/>
          <w:szCs w:val="28"/>
        </w:rPr>
        <w:t>.</w:t>
      </w:r>
      <w:r w:rsidRPr="002F0C93">
        <w:rPr>
          <w:sz w:val="28"/>
          <w:szCs w:val="28"/>
        </w:rPr>
        <w:t xml:space="preserve"> Объекты профессиональной деятельности выпускника</w:t>
      </w:r>
    </w:p>
    <w:p w:rsidR="00B00B06" w:rsidRPr="002F0C93" w:rsidRDefault="00B00B06" w:rsidP="003C74A0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2.3</w:t>
      </w:r>
      <w:r w:rsidR="00BB7214" w:rsidRPr="002F0C93">
        <w:rPr>
          <w:sz w:val="28"/>
          <w:szCs w:val="28"/>
        </w:rPr>
        <w:t>.</w:t>
      </w:r>
      <w:r w:rsidRPr="002F0C93">
        <w:rPr>
          <w:sz w:val="28"/>
          <w:szCs w:val="28"/>
        </w:rPr>
        <w:t xml:space="preserve"> Виды профессиональной деятельности выпускника</w:t>
      </w:r>
    </w:p>
    <w:p w:rsidR="00B00B06" w:rsidRPr="002F0C93" w:rsidRDefault="00B00B06" w:rsidP="003C74A0">
      <w:pPr>
        <w:jc w:val="both"/>
        <w:rPr>
          <w:sz w:val="28"/>
          <w:szCs w:val="28"/>
        </w:rPr>
      </w:pPr>
    </w:p>
    <w:p w:rsidR="00B00B06" w:rsidRPr="002F0C93" w:rsidRDefault="00B00B06" w:rsidP="003C74A0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3. Компетенции выпускника </w:t>
      </w:r>
    </w:p>
    <w:p w:rsidR="00B00B06" w:rsidRPr="002F0C93" w:rsidRDefault="00B00B06" w:rsidP="003C74A0">
      <w:pPr>
        <w:jc w:val="both"/>
        <w:rPr>
          <w:sz w:val="28"/>
          <w:szCs w:val="28"/>
        </w:rPr>
      </w:pPr>
    </w:p>
    <w:p w:rsidR="0098735D" w:rsidRPr="002F0C93" w:rsidRDefault="003C74A0" w:rsidP="003C74A0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4.</w:t>
      </w:r>
      <w:r w:rsidR="0098735D" w:rsidRPr="002F0C93">
        <w:rPr>
          <w:sz w:val="28"/>
          <w:szCs w:val="28"/>
        </w:rPr>
        <w:t xml:space="preserve"> Организационно-педагогические условия</w:t>
      </w:r>
    </w:p>
    <w:p w:rsidR="00B00B06" w:rsidRPr="002F0C93" w:rsidRDefault="0098735D" w:rsidP="003C74A0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4.1. Структура программы аспирантуры</w:t>
      </w:r>
    </w:p>
    <w:p w:rsidR="0098735D" w:rsidRPr="002F0C93" w:rsidRDefault="0098735D" w:rsidP="003C74A0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4.2. Фактическое ресурсное обеспечение программы аспирантуры</w:t>
      </w:r>
    </w:p>
    <w:p w:rsidR="0098735D" w:rsidRPr="002F0C93" w:rsidRDefault="0098735D" w:rsidP="003C74A0">
      <w:pPr>
        <w:jc w:val="both"/>
        <w:rPr>
          <w:sz w:val="28"/>
          <w:szCs w:val="28"/>
        </w:rPr>
      </w:pPr>
    </w:p>
    <w:p w:rsidR="001777A3" w:rsidRPr="002F0C93" w:rsidRDefault="001777A3" w:rsidP="001777A3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5. Материально-техническое обеспечение реализации образовательного процесса</w:t>
      </w:r>
    </w:p>
    <w:p w:rsidR="00E45196" w:rsidRPr="002F0C93" w:rsidRDefault="00E45196" w:rsidP="003C74A0">
      <w:pPr>
        <w:jc w:val="both"/>
        <w:rPr>
          <w:sz w:val="28"/>
          <w:szCs w:val="28"/>
        </w:rPr>
      </w:pPr>
    </w:p>
    <w:p w:rsidR="000E76F7" w:rsidRPr="002F0C93" w:rsidRDefault="00AF35E8" w:rsidP="000E76F7">
      <w:pPr>
        <w:jc w:val="both"/>
        <w:rPr>
          <w:sz w:val="28"/>
          <w:szCs w:val="28"/>
        </w:rPr>
      </w:pPr>
      <w:r w:rsidRPr="002F0C93">
        <w:rPr>
          <w:sz w:val="28"/>
          <w:szCs w:val="28"/>
        </w:rPr>
        <w:t>6</w:t>
      </w:r>
      <w:r w:rsidR="00E45196" w:rsidRPr="002F0C93">
        <w:rPr>
          <w:sz w:val="28"/>
          <w:szCs w:val="28"/>
        </w:rPr>
        <w:t>.</w:t>
      </w:r>
      <w:r w:rsidR="000E76F7" w:rsidRPr="002F0C93">
        <w:rPr>
          <w:b/>
          <w:sz w:val="28"/>
          <w:szCs w:val="28"/>
        </w:rPr>
        <w:t xml:space="preserve"> </w:t>
      </w:r>
      <w:r w:rsidR="000E76F7" w:rsidRPr="002F0C93">
        <w:rPr>
          <w:sz w:val="28"/>
          <w:szCs w:val="28"/>
        </w:rPr>
        <w:t>Особенности организации образовательного процесса по программе аспирантуры для инвалидов и лиц с ограниченными возможностями здоровья</w:t>
      </w:r>
    </w:p>
    <w:p w:rsidR="00B00B06" w:rsidRPr="002F0C93" w:rsidRDefault="00B00B06" w:rsidP="003C74A0">
      <w:pPr>
        <w:jc w:val="both"/>
        <w:rPr>
          <w:sz w:val="28"/>
          <w:szCs w:val="28"/>
        </w:rPr>
      </w:pPr>
    </w:p>
    <w:p w:rsidR="00B00B06" w:rsidRPr="002F0C93" w:rsidRDefault="00AF35E8" w:rsidP="003C74A0">
      <w:pPr>
        <w:jc w:val="both"/>
        <w:rPr>
          <w:spacing w:val="-3"/>
          <w:sz w:val="28"/>
          <w:szCs w:val="28"/>
        </w:rPr>
      </w:pPr>
      <w:r w:rsidRPr="002F0C93">
        <w:rPr>
          <w:sz w:val="28"/>
          <w:szCs w:val="28"/>
        </w:rPr>
        <w:t>7</w:t>
      </w:r>
      <w:r w:rsidR="00B00B06" w:rsidRPr="002F0C93">
        <w:rPr>
          <w:sz w:val="28"/>
          <w:szCs w:val="28"/>
        </w:rPr>
        <w:t>.</w:t>
      </w:r>
      <w:r w:rsidR="001169BB" w:rsidRPr="002F0C93">
        <w:rPr>
          <w:sz w:val="28"/>
          <w:szCs w:val="28"/>
        </w:rPr>
        <w:t xml:space="preserve"> Контроль качества освоения </w:t>
      </w:r>
      <w:r w:rsidR="00A262B7" w:rsidRPr="002F0C93">
        <w:rPr>
          <w:sz w:val="28"/>
          <w:szCs w:val="28"/>
        </w:rPr>
        <w:t xml:space="preserve">программы </w:t>
      </w:r>
      <w:r w:rsidR="001169BB" w:rsidRPr="002F0C93">
        <w:rPr>
          <w:sz w:val="28"/>
          <w:szCs w:val="28"/>
        </w:rPr>
        <w:t>аспирантуры</w:t>
      </w:r>
    </w:p>
    <w:p w:rsidR="00B00B06" w:rsidRPr="002F0C93" w:rsidRDefault="00AF35E8" w:rsidP="003C74A0">
      <w:pPr>
        <w:pStyle w:val="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F0C93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B00B06" w:rsidRPr="002F0C93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E45196" w:rsidRPr="002F0C93">
        <w:rPr>
          <w:rFonts w:ascii="Times New Roman" w:hAnsi="Times New Roman"/>
          <w:b w:val="0"/>
          <w:i w:val="0"/>
          <w:sz w:val="28"/>
          <w:szCs w:val="28"/>
        </w:rPr>
        <w:t>Методические материалы</w:t>
      </w:r>
    </w:p>
    <w:p w:rsidR="00B00B06" w:rsidRPr="002F0C93" w:rsidRDefault="00B00B06" w:rsidP="003C74A0">
      <w:pPr>
        <w:jc w:val="both"/>
        <w:rPr>
          <w:sz w:val="28"/>
          <w:szCs w:val="28"/>
        </w:rPr>
      </w:pPr>
    </w:p>
    <w:p w:rsidR="007E39E1" w:rsidRPr="002F0C93" w:rsidRDefault="00B00B06" w:rsidP="007E39E1">
      <w:pPr>
        <w:spacing w:line="360" w:lineRule="auto"/>
        <w:jc w:val="center"/>
        <w:rPr>
          <w:b/>
          <w:sz w:val="28"/>
          <w:szCs w:val="28"/>
        </w:rPr>
      </w:pPr>
      <w:r w:rsidRPr="002F0C93">
        <w:br w:type="page"/>
      </w:r>
      <w:r w:rsidR="007E39E1" w:rsidRPr="002F0C93">
        <w:rPr>
          <w:b/>
          <w:sz w:val="28"/>
          <w:szCs w:val="28"/>
        </w:rPr>
        <w:lastRenderedPageBreak/>
        <w:t>1. ОБЩИЕ ПОЛОЖЕНИЯ</w:t>
      </w:r>
    </w:p>
    <w:p w:rsidR="00ED5698" w:rsidRPr="002F0C93" w:rsidRDefault="007E39E1" w:rsidP="00E82339">
      <w:pPr>
        <w:jc w:val="both"/>
        <w:rPr>
          <w:b/>
          <w:sz w:val="32"/>
          <w:szCs w:val="32"/>
        </w:rPr>
      </w:pPr>
      <w:r w:rsidRPr="002F0C93">
        <w:rPr>
          <w:b/>
          <w:sz w:val="28"/>
          <w:szCs w:val="28"/>
        </w:rPr>
        <w:t>1.1.</w:t>
      </w:r>
      <w:r w:rsidR="008726F9" w:rsidRPr="002F0C93">
        <w:rPr>
          <w:b/>
          <w:sz w:val="28"/>
          <w:szCs w:val="28"/>
        </w:rPr>
        <w:t xml:space="preserve"> </w:t>
      </w:r>
      <w:r w:rsidRPr="002F0C93">
        <w:rPr>
          <w:b/>
          <w:sz w:val="28"/>
          <w:szCs w:val="28"/>
        </w:rPr>
        <w:t xml:space="preserve">Общая характеристика основной профессиональной образовательной программы </w:t>
      </w:r>
      <w:r w:rsidR="00346904" w:rsidRPr="002F0C93">
        <w:rPr>
          <w:b/>
          <w:sz w:val="28"/>
          <w:szCs w:val="28"/>
        </w:rPr>
        <w:t xml:space="preserve">по направлению </w:t>
      </w:r>
      <w:r w:rsidR="00346904" w:rsidRPr="002F0C93">
        <w:rPr>
          <w:b/>
          <w:spacing w:val="-3"/>
          <w:sz w:val="28"/>
          <w:szCs w:val="28"/>
        </w:rPr>
        <w:t xml:space="preserve">подготовки </w:t>
      </w:r>
      <w:r w:rsidR="00346904" w:rsidRPr="002F0C93">
        <w:rPr>
          <w:b/>
          <w:sz w:val="28"/>
          <w:szCs w:val="28"/>
        </w:rPr>
        <w:t>39.06.01 Социологические науки</w:t>
      </w:r>
      <w:r w:rsidR="001777A3" w:rsidRPr="002F0C93">
        <w:rPr>
          <w:b/>
          <w:sz w:val="28"/>
          <w:szCs w:val="28"/>
        </w:rPr>
        <w:t xml:space="preserve"> (уровень подготовки кадров высшей квалификации)</w:t>
      </w:r>
      <w:r w:rsidR="00346904" w:rsidRPr="002F0C93">
        <w:rPr>
          <w:b/>
          <w:spacing w:val="-3"/>
          <w:sz w:val="28"/>
          <w:szCs w:val="28"/>
        </w:rPr>
        <w:t xml:space="preserve">, направленность </w:t>
      </w:r>
      <w:r w:rsidR="001777A3" w:rsidRPr="002F0C93">
        <w:rPr>
          <w:b/>
          <w:spacing w:val="-3"/>
          <w:sz w:val="28"/>
          <w:szCs w:val="28"/>
        </w:rPr>
        <w:t>программы</w:t>
      </w:r>
      <w:r w:rsidR="00346904" w:rsidRPr="002F0C93">
        <w:rPr>
          <w:b/>
          <w:sz w:val="28"/>
          <w:szCs w:val="28"/>
        </w:rPr>
        <w:t xml:space="preserve"> </w:t>
      </w:r>
      <w:r w:rsidR="001777A3" w:rsidRPr="002F0C93">
        <w:rPr>
          <w:b/>
          <w:sz w:val="28"/>
          <w:szCs w:val="28"/>
        </w:rPr>
        <w:t>«</w:t>
      </w:r>
      <w:r w:rsidR="00346904" w:rsidRPr="002F0C93">
        <w:rPr>
          <w:b/>
          <w:sz w:val="28"/>
          <w:szCs w:val="28"/>
        </w:rPr>
        <w:t>Социология управления</w:t>
      </w:r>
      <w:r w:rsidR="001777A3" w:rsidRPr="002F0C93">
        <w:rPr>
          <w:b/>
          <w:sz w:val="28"/>
          <w:szCs w:val="28"/>
        </w:rPr>
        <w:t>»</w:t>
      </w:r>
    </w:p>
    <w:p w:rsidR="00524222" w:rsidRPr="002F0C93" w:rsidRDefault="0088536E" w:rsidP="003926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 xml:space="preserve">Настоящая основная профессиональная образовательная программа высшего образования - программа подготовки научно-педагогических кадров в аспирантуре </w:t>
      </w:r>
      <w:r w:rsidR="003914EC" w:rsidRPr="002F0C93">
        <w:rPr>
          <w:rFonts w:ascii="Times New Roman" w:hAnsi="Times New Roman" w:cs="Times New Roman"/>
          <w:sz w:val="28"/>
          <w:szCs w:val="28"/>
        </w:rPr>
        <w:t xml:space="preserve">(далее - программа аспирантуры) </w:t>
      </w:r>
      <w:r w:rsidRPr="002F0C93">
        <w:rPr>
          <w:rFonts w:ascii="Times New Roman" w:hAnsi="Times New Roman" w:cs="Times New Roman"/>
          <w:sz w:val="28"/>
          <w:szCs w:val="28"/>
        </w:rPr>
        <w:t>обеспечивает реализацию федерального государственного образовательног</w:t>
      </w:r>
      <w:r w:rsidR="00162942" w:rsidRPr="002F0C93">
        <w:rPr>
          <w:rFonts w:ascii="Times New Roman" w:hAnsi="Times New Roman" w:cs="Times New Roman"/>
          <w:sz w:val="28"/>
          <w:szCs w:val="28"/>
        </w:rPr>
        <w:t xml:space="preserve">о стандарта высшего образования </w:t>
      </w:r>
      <w:r w:rsidR="0057730B" w:rsidRPr="002F0C93">
        <w:rPr>
          <w:rFonts w:ascii="Times New Roman" w:hAnsi="Times New Roman" w:cs="Times New Roman"/>
          <w:sz w:val="28"/>
          <w:szCs w:val="28"/>
        </w:rPr>
        <w:t xml:space="preserve">(далее – ФГОС ВО) </w:t>
      </w:r>
      <w:r w:rsidRPr="002F0C93">
        <w:rPr>
          <w:rFonts w:ascii="Times New Roman" w:hAnsi="Times New Roman" w:cs="Times New Roman"/>
          <w:sz w:val="28"/>
          <w:szCs w:val="28"/>
        </w:rPr>
        <w:t>по</w:t>
      </w:r>
      <w:r w:rsidR="003926B1" w:rsidRPr="002F0C93">
        <w:rPr>
          <w:rFonts w:ascii="Times New Roman" w:hAnsi="Times New Roman" w:cs="Times New Roman"/>
          <w:sz w:val="28"/>
          <w:szCs w:val="28"/>
        </w:rPr>
        <w:t xml:space="preserve"> направлению подготовки </w:t>
      </w:r>
      <w:r w:rsidR="00CE7F66" w:rsidRPr="002F0C93">
        <w:rPr>
          <w:rFonts w:ascii="Times New Roman" w:hAnsi="Times New Roman" w:cs="Times New Roman"/>
          <w:sz w:val="28"/>
          <w:szCs w:val="28"/>
        </w:rPr>
        <w:t>39.06.01 Социологические науки</w:t>
      </w:r>
      <w:r w:rsidR="00E25F24" w:rsidRPr="002F0C93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квалификации), утвержденного приказом Министерства образования и науки Российской Федерации </w:t>
      </w:r>
      <w:r w:rsidR="003926B1" w:rsidRPr="002F0C93">
        <w:rPr>
          <w:rFonts w:ascii="Times New Roman" w:hAnsi="Times New Roman" w:cs="Times New Roman"/>
          <w:sz w:val="28"/>
          <w:szCs w:val="28"/>
        </w:rPr>
        <w:t xml:space="preserve">от 30.07.2014 N </w:t>
      </w:r>
      <w:r w:rsidR="00CE7F66" w:rsidRPr="002F0C93">
        <w:rPr>
          <w:rFonts w:ascii="Times New Roman" w:hAnsi="Times New Roman" w:cs="Times New Roman"/>
          <w:sz w:val="28"/>
          <w:szCs w:val="28"/>
        </w:rPr>
        <w:t>899</w:t>
      </w:r>
      <w:r w:rsidR="001777A3" w:rsidRPr="002F0C93">
        <w:rPr>
          <w:rFonts w:ascii="Times New Roman" w:hAnsi="Times New Roman" w:cs="Times New Roman"/>
          <w:sz w:val="28"/>
          <w:szCs w:val="28"/>
        </w:rPr>
        <w:t xml:space="preserve"> (</w:t>
      </w:r>
      <w:r w:rsidR="001777A3" w:rsidRPr="002F0C93">
        <w:rPr>
          <w:rFonts w:ascii="Times New Roman" w:hAnsi="Times New Roman" w:cs="Times New Roman"/>
          <w:i/>
          <w:sz w:val="28"/>
          <w:szCs w:val="28"/>
        </w:rPr>
        <w:t>ред. от 30.04.2015</w:t>
      </w:r>
      <w:r w:rsidR="001777A3" w:rsidRPr="002F0C93">
        <w:rPr>
          <w:rFonts w:ascii="Times New Roman" w:hAnsi="Times New Roman" w:cs="Times New Roman"/>
          <w:sz w:val="28"/>
          <w:szCs w:val="28"/>
        </w:rPr>
        <w:t>), зарегистрирован в Минюсте России 20.08.2014 N 33691</w:t>
      </w:r>
      <w:proofErr w:type="gramEnd"/>
      <w:r w:rsidR="001777A3" w:rsidRPr="002F0C93">
        <w:rPr>
          <w:rFonts w:ascii="Times New Roman" w:hAnsi="Times New Roman" w:cs="Times New Roman"/>
          <w:sz w:val="28"/>
          <w:szCs w:val="28"/>
        </w:rPr>
        <w:t>.</w:t>
      </w:r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Основная профессиональная образовательная программа представляет собой систему документов, разработанных и утвержденных Частным учреждением образовательной организацией высшего образования «Омская гуманитарная академия» (далее – Академия) с учетом образовательных потребностей и запросов обучающихся, требований регионального рынка труда и федеральных органов исполнительной власти. 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Программа аспирантуры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 аспирантуры (адъюнктуры),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программы аспирантуры по решению Академии.</w:t>
      </w:r>
      <w:proofErr w:type="gramEnd"/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0C93">
        <w:rPr>
          <w:sz w:val="28"/>
          <w:szCs w:val="28"/>
        </w:rPr>
        <w:t xml:space="preserve">Программа аспирантуры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 по данному направлению подготовки и включает в себя: учебный план, календарный учебный график, рабочие программы дисциплин (модулей), программы практик, оценочные средства, методические материалы, обеспечивающие реализацию соответствующих образовательных технологий и другие материалы, обеспечивающие качество подготовки обучающихся. </w:t>
      </w:r>
      <w:proofErr w:type="gramEnd"/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Цель (миссия) программы аспирантуры состоит в развитии личностных качеств обучающихся, формировании универсальных, </w:t>
      </w:r>
      <w:proofErr w:type="spellStart"/>
      <w:r w:rsidRPr="002F0C93">
        <w:rPr>
          <w:sz w:val="28"/>
          <w:szCs w:val="28"/>
        </w:rPr>
        <w:t>общепрофессиональных</w:t>
      </w:r>
      <w:proofErr w:type="spellEnd"/>
      <w:r w:rsidRPr="002F0C93">
        <w:rPr>
          <w:sz w:val="28"/>
          <w:szCs w:val="28"/>
        </w:rPr>
        <w:t xml:space="preserve"> и профессиональных компетенций в соответствии с требованиями ФГОС </w:t>
      </w:r>
      <w:proofErr w:type="gramStart"/>
      <w:r w:rsidRPr="002F0C93">
        <w:rPr>
          <w:sz w:val="28"/>
          <w:szCs w:val="28"/>
        </w:rPr>
        <w:t>ВО</w:t>
      </w:r>
      <w:proofErr w:type="gramEnd"/>
      <w:r w:rsidRPr="002F0C93">
        <w:rPr>
          <w:sz w:val="28"/>
          <w:szCs w:val="28"/>
        </w:rPr>
        <w:t xml:space="preserve"> </w:t>
      </w:r>
      <w:proofErr w:type="gramStart"/>
      <w:r w:rsidRPr="002F0C93">
        <w:rPr>
          <w:sz w:val="28"/>
          <w:szCs w:val="28"/>
        </w:rPr>
        <w:t>по</w:t>
      </w:r>
      <w:proofErr w:type="gramEnd"/>
      <w:r w:rsidRPr="002F0C93">
        <w:rPr>
          <w:sz w:val="28"/>
          <w:szCs w:val="28"/>
        </w:rPr>
        <w:t xml:space="preserve"> данному направлению подготовки. Программа аспирантуры обеспечивает качественную подготовку конкурентоспособных профессионалов, обладающих фундаментальными знаниями и компетенциями. 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Объем программы аспирантуры составляет 180 зачетных единиц (далее -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</w:t>
      </w:r>
      <w:r w:rsidRPr="002F0C93">
        <w:rPr>
          <w:rFonts w:ascii="Times New Roman" w:hAnsi="Times New Roman" w:cs="Times New Roman"/>
          <w:sz w:val="28"/>
          <w:szCs w:val="28"/>
        </w:rPr>
        <w:lastRenderedPageBreak/>
        <w:t>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аспирантуры: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>.;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индивидуальному плану не может составлять более 75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>. за один учебный год.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Реализация программы аспирантуры возможна с использованием сетевой формы.</w:t>
      </w:r>
    </w:p>
    <w:p w:rsidR="001777A3" w:rsidRPr="002F0C93" w:rsidRDefault="001777A3" w:rsidP="00177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аспирантуры осуществляется на государственном языке Российской Федерации.</w:t>
      </w:r>
    </w:p>
    <w:p w:rsidR="00956FB9" w:rsidRPr="002F0C93" w:rsidRDefault="00956FB9" w:rsidP="0069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5C5" w:rsidRPr="002F0C93" w:rsidRDefault="009055C5" w:rsidP="00E26E30">
      <w:pPr>
        <w:ind w:firstLine="540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 xml:space="preserve">1.2. Требования к абитуриенту </w:t>
      </w:r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Прием на </w:t>
      </w:r>
      <w:proofErr w:type="gramStart"/>
      <w:r w:rsidRPr="002F0C93">
        <w:rPr>
          <w:sz w:val="28"/>
          <w:szCs w:val="28"/>
        </w:rPr>
        <w:t>обучение по программе</w:t>
      </w:r>
      <w:proofErr w:type="gramEnd"/>
      <w:r w:rsidRPr="002F0C93">
        <w:rPr>
          <w:sz w:val="28"/>
          <w:szCs w:val="28"/>
        </w:rPr>
        <w:t xml:space="preserve"> аспирантуры осуществляется на основании Порядка приема на обучение по образовательным программам высшего образования – программам подготовки научно-педагогических кадров в аспирантуре, утвержденного Министерством образования и науки Российской Федерации от 12.01.2017 N 13 (Зарегистрирован в Минюсте России 03.03.2017 N 45843).</w:t>
      </w:r>
    </w:p>
    <w:p w:rsidR="001777A3" w:rsidRPr="002F0C93" w:rsidRDefault="001777A3" w:rsidP="001777A3">
      <w:pPr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К освоению программы аспирантуры допускаются лица, имеющие образование не ниже высшего образования (</w:t>
      </w:r>
      <w:proofErr w:type="spellStart"/>
      <w:r w:rsidRPr="002F0C93">
        <w:rPr>
          <w:sz w:val="28"/>
          <w:szCs w:val="28"/>
        </w:rPr>
        <w:t>специалитет</w:t>
      </w:r>
      <w:proofErr w:type="spellEnd"/>
      <w:r w:rsidRPr="002F0C93">
        <w:rPr>
          <w:sz w:val="28"/>
          <w:szCs w:val="28"/>
        </w:rPr>
        <w:t xml:space="preserve"> или магистратура).</w:t>
      </w:r>
    </w:p>
    <w:p w:rsidR="009055C5" w:rsidRPr="002F0C93" w:rsidRDefault="009055C5" w:rsidP="00E26E30">
      <w:pPr>
        <w:ind w:firstLine="540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lastRenderedPageBreak/>
        <w:t>1.3. Нормативные документы для разработки</w:t>
      </w:r>
    </w:p>
    <w:p w:rsidR="002A3078" w:rsidRPr="002F0C93" w:rsidRDefault="002A3078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AA5D9E" w:rsidRPr="002F0C93" w:rsidRDefault="002A3078" w:rsidP="00E26E30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При разработке </w:t>
      </w:r>
      <w:r w:rsidR="00635A84" w:rsidRPr="002F0C93">
        <w:rPr>
          <w:sz w:val="28"/>
          <w:szCs w:val="28"/>
        </w:rPr>
        <w:t>программы аспирантуры</w:t>
      </w:r>
      <w:r w:rsidRPr="002F0C93">
        <w:rPr>
          <w:sz w:val="28"/>
          <w:szCs w:val="28"/>
        </w:rPr>
        <w:t xml:space="preserve"> </w:t>
      </w:r>
      <w:r w:rsidR="00AA5D9E" w:rsidRPr="002F0C93">
        <w:rPr>
          <w:sz w:val="28"/>
          <w:szCs w:val="28"/>
        </w:rPr>
        <w:t>Академия руководствуется:</w:t>
      </w:r>
    </w:p>
    <w:p w:rsidR="00AA5D9E" w:rsidRPr="002F0C93" w:rsidRDefault="002A3078" w:rsidP="00E26E30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Конституцией Российской Федерации,</w:t>
      </w:r>
    </w:p>
    <w:p w:rsidR="00AA5D9E" w:rsidRPr="002F0C93" w:rsidRDefault="002A3078" w:rsidP="00E26E30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Федеральным Законом от 29 декабря 2012 г. № 273-ФЗ </w:t>
      </w:r>
      <w:r w:rsidR="00AA5D9E" w:rsidRPr="002F0C93">
        <w:rPr>
          <w:sz w:val="28"/>
          <w:szCs w:val="28"/>
        </w:rPr>
        <w:t xml:space="preserve">(ред. От 02.03.2016) </w:t>
      </w:r>
      <w:r w:rsidRPr="002F0C93">
        <w:rPr>
          <w:sz w:val="28"/>
          <w:szCs w:val="28"/>
        </w:rPr>
        <w:t xml:space="preserve">«Об образовании в Российской Федерации», </w:t>
      </w:r>
    </w:p>
    <w:p w:rsidR="00A71602" w:rsidRPr="002F0C93" w:rsidRDefault="00AA5D9E" w:rsidP="00E26E30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Федеральным  г</w:t>
      </w:r>
      <w:r w:rsidR="001777A3" w:rsidRPr="002F0C93">
        <w:rPr>
          <w:sz w:val="28"/>
          <w:szCs w:val="28"/>
        </w:rPr>
        <w:t xml:space="preserve">осударственным образовательным </w:t>
      </w:r>
      <w:r w:rsidRPr="002F0C93">
        <w:rPr>
          <w:sz w:val="28"/>
          <w:szCs w:val="28"/>
        </w:rPr>
        <w:t xml:space="preserve">стандартом  высшего образования по направлению </w:t>
      </w:r>
      <w:r w:rsidRPr="002F0C93">
        <w:rPr>
          <w:spacing w:val="-3"/>
          <w:sz w:val="28"/>
          <w:szCs w:val="28"/>
        </w:rPr>
        <w:t xml:space="preserve">подготовки </w:t>
      </w:r>
      <w:r w:rsidR="00A90B34" w:rsidRPr="002F0C93">
        <w:rPr>
          <w:sz w:val="28"/>
          <w:szCs w:val="28"/>
        </w:rPr>
        <w:t>39.06.01 Социологические науки</w:t>
      </w:r>
      <w:r w:rsidR="001431B7" w:rsidRPr="002F0C93">
        <w:rPr>
          <w:spacing w:val="-3"/>
          <w:sz w:val="28"/>
          <w:szCs w:val="28"/>
        </w:rPr>
        <w:t>, направленность</w:t>
      </w:r>
      <w:r w:rsidRPr="002F0C93">
        <w:rPr>
          <w:sz w:val="28"/>
          <w:szCs w:val="28"/>
        </w:rPr>
        <w:t xml:space="preserve"> (уровень подготовки кадров высшей квалификации), утвержденного приказом Министерства образования и науки Российской Федерации </w:t>
      </w:r>
      <w:r w:rsidR="00A90B34" w:rsidRPr="002F0C93">
        <w:rPr>
          <w:sz w:val="28"/>
          <w:szCs w:val="28"/>
        </w:rPr>
        <w:t xml:space="preserve">от </w:t>
      </w:r>
      <w:r w:rsidR="001777A3" w:rsidRPr="002F0C93">
        <w:rPr>
          <w:sz w:val="28"/>
          <w:szCs w:val="28"/>
        </w:rPr>
        <w:t>30.07.2014 N 899 (</w:t>
      </w:r>
      <w:r w:rsidR="001777A3" w:rsidRPr="002F0C93">
        <w:rPr>
          <w:i/>
          <w:sz w:val="28"/>
          <w:szCs w:val="28"/>
        </w:rPr>
        <w:t>ред. от 30.04.2015</w:t>
      </w:r>
      <w:r w:rsidR="001777A3" w:rsidRPr="002F0C93">
        <w:rPr>
          <w:sz w:val="28"/>
          <w:szCs w:val="28"/>
        </w:rPr>
        <w:t>), зарегистрирован в Минюсте России 20.08.2014 N 33691.</w:t>
      </w:r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Приказом Министерства образования и </w:t>
      </w:r>
      <w:bookmarkStart w:id="0" w:name="page9"/>
      <w:bookmarkEnd w:id="0"/>
      <w:r w:rsidRPr="002F0C93">
        <w:rPr>
          <w:sz w:val="28"/>
          <w:szCs w:val="28"/>
        </w:rPr>
        <w:t xml:space="preserve">науки Российской Федерации от 19 ноября 2013 г. № 1259 </w:t>
      </w:r>
      <w:r w:rsidRPr="002F0C93">
        <w:rPr>
          <w:i/>
          <w:sz w:val="28"/>
          <w:szCs w:val="28"/>
          <w:lang w:eastAsia="en-US"/>
        </w:rPr>
        <w:t xml:space="preserve">(в ред. Приказа </w:t>
      </w:r>
      <w:proofErr w:type="spellStart"/>
      <w:r w:rsidRPr="002F0C93">
        <w:rPr>
          <w:i/>
          <w:sz w:val="28"/>
          <w:szCs w:val="28"/>
          <w:lang w:eastAsia="en-US"/>
        </w:rPr>
        <w:t>Минобрнауки</w:t>
      </w:r>
      <w:proofErr w:type="spellEnd"/>
      <w:r w:rsidRPr="002F0C93">
        <w:rPr>
          <w:i/>
          <w:sz w:val="28"/>
          <w:szCs w:val="28"/>
          <w:lang w:eastAsia="en-US"/>
        </w:rPr>
        <w:t xml:space="preserve"> России от </w:t>
      </w:r>
      <w:r w:rsidRPr="002F0C93">
        <w:rPr>
          <w:i/>
          <w:sz w:val="28"/>
          <w:szCs w:val="28"/>
        </w:rPr>
        <w:t>05.04.2016 N 373</w:t>
      </w:r>
      <w:r w:rsidRPr="002F0C93">
        <w:rPr>
          <w:i/>
          <w:sz w:val="28"/>
          <w:szCs w:val="28"/>
          <w:lang w:eastAsia="en-US"/>
        </w:rPr>
        <w:t>)</w:t>
      </w:r>
      <w:r w:rsidRPr="002F0C93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(адъюнктуре)».</w:t>
      </w:r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 </w:t>
      </w:r>
      <w:r w:rsidRPr="002F0C93">
        <w:rPr>
          <w:sz w:val="28"/>
          <w:szCs w:val="28"/>
        </w:rPr>
        <w:tab/>
        <w:t xml:space="preserve">Постановлением Правительства Российской Федерации от 15 августа 2013 года № 706 «Об утверждении Правил оказания платных образовательных услуг». </w:t>
      </w:r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Постановлением Правительства Российской Федерации от 10 июля 2013 года № 582 </w:t>
      </w:r>
      <w:r w:rsidRPr="002F0C93">
        <w:rPr>
          <w:i/>
          <w:sz w:val="28"/>
          <w:szCs w:val="28"/>
        </w:rPr>
        <w:t>(ред. от 07.08.2017)</w:t>
      </w:r>
      <w:r w:rsidRPr="002F0C93">
        <w:rPr>
          <w:sz w:val="28"/>
          <w:szCs w:val="28"/>
        </w:rPr>
        <w:t xml:space="preserve"> 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организации». </w:t>
      </w:r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Приказом Федеральной службы по надзору в сфере образования и науки от 29.05.2014 года № 785 «Об утверждении требований к структуре официального сайта образовательной организации в информационно - телекоммуникационной сети «Интернет» и формату представления на нем информации».</w:t>
      </w:r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Постановлением Правительства РФ от 08 августа 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</w:t>
      </w:r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 </w:t>
      </w:r>
      <w:proofErr w:type="gramStart"/>
      <w:r w:rsidRPr="002F0C93">
        <w:rPr>
          <w:sz w:val="28"/>
          <w:szCs w:val="28"/>
        </w:rPr>
        <w:t xml:space="preserve">Приказом Министерства образования и науки Российской Федерации от 06 марта 2013 № 160 зарегистрирован в Минюсте России 25.07.2013 № 29168 «Об утверждении Порядка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деятельность» и другими нормативными правовыми актами, </w:t>
      </w:r>
      <w:proofErr w:type="gramEnd"/>
    </w:p>
    <w:p w:rsidR="001777A3" w:rsidRPr="002F0C93" w:rsidRDefault="001777A3" w:rsidP="001777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а также Уставом и иными локальными актами Академии.</w:t>
      </w:r>
    </w:p>
    <w:p w:rsidR="004013FD" w:rsidRPr="002F0C93" w:rsidRDefault="004013FD" w:rsidP="00E808C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5CEF" w:rsidRPr="002F0C93" w:rsidRDefault="00BE5655" w:rsidP="00BE56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0C93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ПРОФЕССИОНАЛЬНОЙ ДЕЯТЕЛЬНОСТИ ВЫПУСКНИКА</w:t>
      </w:r>
    </w:p>
    <w:p w:rsidR="009055C5" w:rsidRPr="002F0C93" w:rsidRDefault="009055C5" w:rsidP="00524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2F0C93" w:rsidRDefault="00DC63E5" w:rsidP="00DC63E5">
      <w:pPr>
        <w:ind w:firstLine="540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 xml:space="preserve">2. 1. Область профессиональной деятельности выпускника </w:t>
      </w:r>
    </w:p>
    <w:p w:rsidR="00562267" w:rsidRPr="002F0C93" w:rsidRDefault="00562267" w:rsidP="00562267">
      <w:pPr>
        <w:pStyle w:val="ConsPlusNormal"/>
        <w:ind w:firstLine="540"/>
        <w:jc w:val="both"/>
      </w:pPr>
    </w:p>
    <w:p w:rsidR="00562267" w:rsidRPr="002F0C93" w:rsidRDefault="00562267" w:rsidP="0056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562267" w:rsidRPr="002F0C93" w:rsidRDefault="00562267" w:rsidP="0056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теория, методология и история социологии;</w:t>
      </w:r>
    </w:p>
    <w:p w:rsidR="00562267" w:rsidRPr="002F0C93" w:rsidRDefault="00562267" w:rsidP="0056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социальная структура, социальные институты и процессы;</w:t>
      </w:r>
    </w:p>
    <w:p w:rsidR="00562267" w:rsidRPr="002F0C93" w:rsidRDefault="00562267" w:rsidP="0056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экономическая социология и демография;</w:t>
      </w:r>
    </w:p>
    <w:p w:rsidR="00562267" w:rsidRPr="002F0C93" w:rsidRDefault="00562267" w:rsidP="0056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социология управления;</w:t>
      </w:r>
    </w:p>
    <w:p w:rsidR="00562267" w:rsidRPr="002F0C93" w:rsidRDefault="00562267" w:rsidP="0056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социология культуры, духовной жизни;</w:t>
      </w:r>
    </w:p>
    <w:p w:rsidR="00562267" w:rsidRPr="002F0C93" w:rsidRDefault="00562267" w:rsidP="00562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политическая социология.</w:t>
      </w:r>
    </w:p>
    <w:p w:rsidR="00C1247E" w:rsidRPr="002F0C93" w:rsidRDefault="00C1247E" w:rsidP="00DC63E5">
      <w:pPr>
        <w:ind w:firstLine="540"/>
        <w:rPr>
          <w:sz w:val="28"/>
          <w:szCs w:val="28"/>
        </w:rPr>
      </w:pPr>
    </w:p>
    <w:p w:rsidR="00DC63E5" w:rsidRPr="002F0C93" w:rsidRDefault="000B1D91" w:rsidP="00DC63E5">
      <w:pPr>
        <w:ind w:firstLine="540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 xml:space="preserve">2. 2. </w:t>
      </w:r>
      <w:r w:rsidR="00DC63E5" w:rsidRPr="002F0C93">
        <w:rPr>
          <w:b/>
          <w:sz w:val="28"/>
          <w:szCs w:val="28"/>
        </w:rPr>
        <w:t xml:space="preserve">Объекты профессиональной деятельности выпускника </w:t>
      </w:r>
    </w:p>
    <w:p w:rsidR="00DC63E5" w:rsidRPr="002F0C93" w:rsidRDefault="00DC63E5" w:rsidP="00DC63E5">
      <w:pPr>
        <w:ind w:firstLine="540"/>
        <w:rPr>
          <w:sz w:val="28"/>
          <w:szCs w:val="28"/>
        </w:rPr>
      </w:pPr>
    </w:p>
    <w:p w:rsidR="00C364C9" w:rsidRPr="002F0C93" w:rsidRDefault="00C364C9" w:rsidP="00C3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C364C9" w:rsidRPr="002F0C93" w:rsidRDefault="00C364C9" w:rsidP="00C3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теории, раскрывающие сущность социальных процессов и отношений на различных уровнях 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  <w:proofErr w:type="gramEnd"/>
    </w:p>
    <w:p w:rsidR="00C364C9" w:rsidRPr="002F0C93" w:rsidRDefault="00C364C9" w:rsidP="00C3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микроуровнях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>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C364C9" w:rsidRPr="002F0C93" w:rsidRDefault="00C364C9" w:rsidP="00C36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профессиональной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>я социологического анализа в соответствии с условиями, целями и задачами.</w:t>
      </w:r>
    </w:p>
    <w:p w:rsidR="00956FB9" w:rsidRPr="002F0C93" w:rsidRDefault="00956FB9" w:rsidP="00C36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2F0C93" w:rsidRDefault="00DC63E5" w:rsidP="00DC63E5">
      <w:pPr>
        <w:ind w:firstLine="540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 xml:space="preserve">2. 3. Виды профессиональной деятельности выпускника </w:t>
      </w:r>
    </w:p>
    <w:p w:rsidR="00956FB9" w:rsidRPr="002F0C93" w:rsidRDefault="00956FB9" w:rsidP="00DC63E5">
      <w:pPr>
        <w:ind w:firstLine="540"/>
        <w:rPr>
          <w:sz w:val="28"/>
          <w:szCs w:val="28"/>
        </w:rPr>
      </w:pPr>
    </w:p>
    <w:p w:rsidR="00C54187" w:rsidRPr="002F0C93" w:rsidRDefault="00C54187" w:rsidP="00C5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C54187" w:rsidRPr="002F0C93" w:rsidRDefault="00C54187" w:rsidP="00C5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C54187" w:rsidRPr="002F0C93" w:rsidRDefault="00C54187" w:rsidP="00C5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C54187" w:rsidRPr="002F0C93" w:rsidRDefault="00C54187" w:rsidP="00C5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763D4" w:rsidRPr="002F0C93" w:rsidRDefault="000763D4" w:rsidP="00524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222" w:rsidRPr="002F0C93" w:rsidRDefault="00BE5655" w:rsidP="00CC60AF">
      <w:pPr>
        <w:spacing w:line="360" w:lineRule="auto"/>
        <w:jc w:val="center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>3. КОМПЕТЕНЦИИ ВЫПУСКНИКА</w:t>
      </w:r>
    </w:p>
    <w:p w:rsidR="00524222" w:rsidRPr="002F0C93" w:rsidRDefault="00524222" w:rsidP="00BE5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аспирантуры </w:t>
      </w:r>
      <w:r w:rsidR="00D14BB5" w:rsidRPr="002F0C93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14BB5" w:rsidRPr="002F0C93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="00273DC2" w:rsidRPr="002F0C93">
        <w:rPr>
          <w:rFonts w:ascii="Times New Roman" w:hAnsi="Times New Roman" w:cs="Times New Roman"/>
          <w:sz w:val="28"/>
          <w:szCs w:val="28"/>
        </w:rPr>
        <w:t xml:space="preserve">39.06.01 Социологические науки </w:t>
      </w:r>
      <w:r w:rsidRPr="002F0C93">
        <w:rPr>
          <w:rFonts w:ascii="Times New Roman" w:hAnsi="Times New Roman" w:cs="Times New Roman"/>
          <w:sz w:val="28"/>
          <w:szCs w:val="28"/>
        </w:rPr>
        <w:t>у выпускника должны быть сформированы:</w:t>
      </w:r>
    </w:p>
    <w:p w:rsidR="00857301" w:rsidRPr="002F0C93" w:rsidRDefault="00857301" w:rsidP="00857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857301" w:rsidRPr="002F0C93" w:rsidRDefault="00857301" w:rsidP="00857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компетенции, определяемые направлением подготовки;</w:t>
      </w:r>
    </w:p>
    <w:p w:rsidR="00273DC2" w:rsidRPr="002F0C93" w:rsidRDefault="00857301" w:rsidP="000B1D91">
      <w:pPr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="000B1D91" w:rsidRPr="002F0C93">
        <w:rPr>
          <w:sz w:val="28"/>
          <w:szCs w:val="28"/>
        </w:rPr>
        <w:t xml:space="preserve">программы </w:t>
      </w:r>
      <w:r w:rsidRPr="002F0C93">
        <w:rPr>
          <w:sz w:val="28"/>
          <w:szCs w:val="28"/>
        </w:rPr>
        <w:t xml:space="preserve">аспирантуры </w:t>
      </w:r>
      <w:r w:rsidR="000B1D91" w:rsidRPr="002F0C93">
        <w:rPr>
          <w:sz w:val="28"/>
          <w:szCs w:val="28"/>
        </w:rPr>
        <w:t>«</w:t>
      </w:r>
      <w:r w:rsidR="00273DC2" w:rsidRPr="002F0C93">
        <w:rPr>
          <w:sz w:val="28"/>
          <w:szCs w:val="28"/>
        </w:rPr>
        <w:t>Социология управления</w:t>
      </w:r>
      <w:r w:rsidR="000B1D91" w:rsidRPr="002F0C93">
        <w:rPr>
          <w:sz w:val="28"/>
          <w:szCs w:val="28"/>
        </w:rPr>
        <w:t>»,</w:t>
      </w:r>
      <w:r w:rsidR="00273DC2" w:rsidRPr="002F0C93">
        <w:rPr>
          <w:b/>
          <w:spacing w:val="-3"/>
          <w:sz w:val="28"/>
          <w:szCs w:val="28"/>
        </w:rPr>
        <w:t xml:space="preserve"> </w:t>
      </w:r>
      <w:r w:rsidRPr="002F0C93">
        <w:rPr>
          <w:sz w:val="28"/>
          <w:szCs w:val="28"/>
        </w:rPr>
        <w:t xml:space="preserve">в рамках направления подготовки </w:t>
      </w:r>
      <w:r w:rsidR="00273DC2" w:rsidRPr="002F0C93">
        <w:rPr>
          <w:sz w:val="28"/>
          <w:szCs w:val="28"/>
        </w:rPr>
        <w:t>39.06.01 Социологические науки</w:t>
      </w:r>
      <w:r w:rsidR="000B1D91" w:rsidRPr="002F0C93">
        <w:rPr>
          <w:sz w:val="28"/>
          <w:szCs w:val="28"/>
        </w:rPr>
        <w:t xml:space="preserve"> (уровень подготовки кадров высшей квалификации).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аспирантуры, должен обладать следующими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способностью определять, транслировать общие цели в </w:t>
      </w:r>
      <w:r w:rsidRPr="002F0C93">
        <w:rPr>
          <w:rFonts w:ascii="Times New Roman" w:hAnsi="Times New Roman" w:cs="Times New Roman"/>
          <w:sz w:val="28"/>
          <w:szCs w:val="28"/>
        </w:rPr>
        <w:lastRenderedPageBreak/>
        <w:t>профессиональной и социальной деятельности (ОПК-2);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273DC2" w:rsidRPr="002F0C93" w:rsidRDefault="00273DC2" w:rsidP="0027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ED3E4A" w:rsidRPr="002F0C93" w:rsidRDefault="00524222" w:rsidP="000B1D91">
      <w:pPr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Перечень профессиональных компетенций программы аспирантуры </w:t>
      </w:r>
      <w:r w:rsidR="00322777" w:rsidRPr="002F0C93">
        <w:rPr>
          <w:sz w:val="28"/>
          <w:szCs w:val="28"/>
        </w:rPr>
        <w:t xml:space="preserve">по направлению </w:t>
      </w:r>
      <w:r w:rsidR="00322777" w:rsidRPr="002F0C93">
        <w:rPr>
          <w:spacing w:val="-3"/>
          <w:sz w:val="28"/>
          <w:szCs w:val="28"/>
        </w:rPr>
        <w:t xml:space="preserve">подготовки </w:t>
      </w:r>
      <w:r w:rsidR="00273DC2" w:rsidRPr="002F0C93">
        <w:rPr>
          <w:sz w:val="28"/>
          <w:szCs w:val="28"/>
        </w:rPr>
        <w:t>39.06.01 Социологические науки</w:t>
      </w:r>
      <w:r w:rsidR="000B1D91" w:rsidRPr="002F0C93">
        <w:rPr>
          <w:sz w:val="28"/>
          <w:szCs w:val="28"/>
        </w:rPr>
        <w:t xml:space="preserve"> (уровень подготовки кадров высшей квалификации)</w:t>
      </w:r>
      <w:r w:rsidR="007F3392" w:rsidRPr="002F0C93">
        <w:rPr>
          <w:sz w:val="28"/>
          <w:szCs w:val="28"/>
        </w:rPr>
        <w:t>,</w:t>
      </w:r>
      <w:r w:rsidR="00322777" w:rsidRPr="002F0C93">
        <w:rPr>
          <w:sz w:val="28"/>
          <w:szCs w:val="28"/>
        </w:rPr>
        <w:t xml:space="preserve"> </w:t>
      </w:r>
      <w:r w:rsidR="007F3392" w:rsidRPr="002F0C93">
        <w:rPr>
          <w:sz w:val="28"/>
          <w:szCs w:val="28"/>
        </w:rPr>
        <w:t xml:space="preserve">установлен </w:t>
      </w:r>
      <w:r w:rsidR="00322777" w:rsidRPr="002F0C93">
        <w:rPr>
          <w:sz w:val="28"/>
          <w:szCs w:val="28"/>
        </w:rPr>
        <w:t>Академи</w:t>
      </w:r>
      <w:r w:rsidR="007F3392" w:rsidRPr="002F0C93">
        <w:rPr>
          <w:sz w:val="28"/>
          <w:szCs w:val="28"/>
        </w:rPr>
        <w:t>ей</w:t>
      </w:r>
      <w:r w:rsidRPr="002F0C93">
        <w:rPr>
          <w:sz w:val="28"/>
          <w:szCs w:val="28"/>
        </w:rPr>
        <w:t xml:space="preserve"> самостоятельно в соответствии с </w:t>
      </w:r>
      <w:r w:rsidR="00462EC9" w:rsidRPr="002F0C93">
        <w:rPr>
          <w:spacing w:val="-3"/>
          <w:sz w:val="28"/>
          <w:szCs w:val="28"/>
        </w:rPr>
        <w:t>н</w:t>
      </w:r>
      <w:r w:rsidR="000B1D91" w:rsidRPr="002F0C93">
        <w:rPr>
          <w:spacing w:val="-3"/>
          <w:sz w:val="28"/>
          <w:szCs w:val="28"/>
        </w:rPr>
        <w:t>аправленностью программы</w:t>
      </w:r>
      <w:r w:rsidR="00273DC2" w:rsidRPr="002F0C93">
        <w:rPr>
          <w:sz w:val="28"/>
          <w:szCs w:val="28"/>
        </w:rPr>
        <w:t xml:space="preserve"> </w:t>
      </w:r>
      <w:r w:rsidR="000B1D91" w:rsidRPr="002F0C93">
        <w:rPr>
          <w:sz w:val="28"/>
          <w:szCs w:val="28"/>
        </w:rPr>
        <w:t>«</w:t>
      </w:r>
      <w:r w:rsidR="00273DC2" w:rsidRPr="002F0C93">
        <w:rPr>
          <w:sz w:val="28"/>
          <w:szCs w:val="28"/>
        </w:rPr>
        <w:t>Социология управления</w:t>
      </w:r>
      <w:r w:rsidR="000B1D91" w:rsidRPr="002F0C93">
        <w:rPr>
          <w:sz w:val="28"/>
          <w:szCs w:val="28"/>
        </w:rPr>
        <w:t>»</w:t>
      </w:r>
      <w:r w:rsidR="004D62F6" w:rsidRPr="002F0C93">
        <w:rPr>
          <w:sz w:val="28"/>
          <w:szCs w:val="28"/>
        </w:rPr>
        <w:t xml:space="preserve"> </w:t>
      </w:r>
      <w:r w:rsidR="00982387" w:rsidRPr="002F0C93">
        <w:rPr>
          <w:sz w:val="28"/>
          <w:szCs w:val="28"/>
        </w:rPr>
        <w:t>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</w:t>
      </w:r>
      <w:r w:rsidR="0082708D" w:rsidRPr="002F0C93">
        <w:rPr>
          <w:sz w:val="28"/>
          <w:szCs w:val="28"/>
        </w:rPr>
        <w:t>. Выпускник, освоивший программу аспирантуры, должен обладать следующими профессиональными компетенциями</w:t>
      </w:r>
      <w:r w:rsidR="000011AF" w:rsidRPr="002F0C93">
        <w:rPr>
          <w:sz w:val="28"/>
          <w:szCs w:val="28"/>
        </w:rPr>
        <w:t>:</w:t>
      </w:r>
    </w:p>
    <w:p w:rsidR="004D62F6" w:rsidRPr="002F0C93" w:rsidRDefault="004D62F6" w:rsidP="004D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к разработке новых концепций эмпирических методов и процедур исследования в социологии управления (ПК-1);</w:t>
      </w:r>
    </w:p>
    <w:p w:rsidR="004D62F6" w:rsidRPr="002F0C93" w:rsidRDefault="004D62F6" w:rsidP="004D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способностью осуществлять выбор и обоснование темы и проблемы исследования, актуальной для науки и практики в области социологии управления (ПК-2);</w:t>
      </w:r>
    </w:p>
    <w:p w:rsidR="004D62F6" w:rsidRPr="002F0C93" w:rsidRDefault="004D62F6" w:rsidP="004D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готовностью к разработке новых методов исследования в области социального прогнозирования и проектирования (ПК-3)</w:t>
      </w:r>
      <w:r w:rsidR="000B1D91" w:rsidRPr="002F0C93">
        <w:rPr>
          <w:rFonts w:ascii="Times New Roman" w:hAnsi="Times New Roman" w:cs="Times New Roman"/>
          <w:sz w:val="28"/>
          <w:szCs w:val="28"/>
        </w:rPr>
        <w:t>;</w:t>
      </w:r>
    </w:p>
    <w:p w:rsidR="000B1D91" w:rsidRPr="002F0C93" w:rsidRDefault="000B1D91" w:rsidP="004D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в области социологии управления (ПК-4).</w:t>
      </w:r>
    </w:p>
    <w:p w:rsidR="004D62F6" w:rsidRPr="002F0C93" w:rsidRDefault="004D62F6" w:rsidP="00994C3C">
      <w:pPr>
        <w:spacing w:line="360" w:lineRule="auto"/>
        <w:jc w:val="center"/>
        <w:rPr>
          <w:sz w:val="28"/>
          <w:szCs w:val="28"/>
        </w:rPr>
      </w:pPr>
    </w:p>
    <w:p w:rsidR="000A1304" w:rsidRPr="002F0C93" w:rsidRDefault="008462CF" w:rsidP="002A4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0C93">
        <w:rPr>
          <w:rFonts w:ascii="Times New Roman" w:hAnsi="Times New Roman" w:cs="Times New Roman"/>
          <w:b/>
          <w:sz w:val="28"/>
          <w:szCs w:val="28"/>
        </w:rPr>
        <w:t>4. ОРГАНИЗАЦИОННО-ПЕДАГОГИЧЕСКИЕ УСЛОВИЯ</w:t>
      </w:r>
    </w:p>
    <w:p w:rsidR="008462CF" w:rsidRPr="002F0C93" w:rsidRDefault="008462CF" w:rsidP="002A4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1D91" w:rsidRPr="002F0C93" w:rsidRDefault="000B1D91" w:rsidP="000B1D9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Организационно-педагогические условия рассматриваются  как совокупность объективных возможностей, обеспечивающая успешное решение поставленных задач, обстоятельства взаимодействия субъектов образовательного процесса, являющиеся результатом целенаправленного планируемого отбора, конструирования и применения элементов содержания, методов (приемов) для достижения цели педагогической деятельности, совокупность возможностей содержания, форм, методов целостного образовательного процесса, направленных на достижение целей </w:t>
      </w:r>
      <w:r w:rsidRPr="002F0C93">
        <w:rPr>
          <w:sz w:val="28"/>
          <w:szCs w:val="28"/>
        </w:rPr>
        <w:lastRenderedPageBreak/>
        <w:t xml:space="preserve">педагогической деятельности. Совокупность организационно-педагогических условий обусловлена структурой реализуемого процесса, определяется с учетом </w:t>
      </w:r>
      <w:proofErr w:type="gramStart"/>
      <w:r w:rsidRPr="002F0C93">
        <w:rPr>
          <w:sz w:val="28"/>
          <w:szCs w:val="28"/>
        </w:rPr>
        <w:t>структуры процесса мониторинга качества освоения</w:t>
      </w:r>
      <w:proofErr w:type="gramEnd"/>
      <w:r w:rsidRPr="002F0C93">
        <w:rPr>
          <w:sz w:val="28"/>
          <w:szCs w:val="28"/>
        </w:rPr>
        <w:t xml:space="preserve"> обучающимися основных образовательных программ вуза. Организационно-педагогическими условиями являются: </w:t>
      </w:r>
    </w:p>
    <w:p w:rsidR="000B1D91" w:rsidRPr="002F0C93" w:rsidRDefault="000B1D91" w:rsidP="000B1D9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- организационная структура поддержки качества основных образовательных программ вуза; </w:t>
      </w:r>
    </w:p>
    <w:p w:rsidR="000B1D91" w:rsidRPr="002F0C93" w:rsidRDefault="000B1D91" w:rsidP="000B1D91">
      <w:pPr>
        <w:ind w:firstLine="567"/>
        <w:rPr>
          <w:b/>
        </w:rPr>
      </w:pPr>
      <w:r w:rsidRPr="002F0C93">
        <w:rPr>
          <w:sz w:val="28"/>
          <w:szCs w:val="28"/>
        </w:rPr>
        <w:t>- информационное обеспечение учебного процесса и электронная информационно-образовательная среда, учебно</w:t>
      </w:r>
      <w:r w:rsidRPr="002F0C93">
        <w:rPr>
          <w:b/>
          <w:sz w:val="28"/>
          <w:szCs w:val="28"/>
        </w:rPr>
        <w:t>-</w:t>
      </w:r>
      <w:r w:rsidRPr="002F0C93">
        <w:rPr>
          <w:sz w:val="28"/>
          <w:szCs w:val="28"/>
        </w:rPr>
        <w:t xml:space="preserve">методическое сопровождение процесса реализации освоения </w:t>
      </w:r>
      <w:proofErr w:type="gramStart"/>
      <w:r w:rsidRPr="002F0C93">
        <w:rPr>
          <w:sz w:val="28"/>
          <w:szCs w:val="28"/>
        </w:rPr>
        <w:t>обучающимися</w:t>
      </w:r>
      <w:proofErr w:type="gramEnd"/>
      <w:r w:rsidRPr="002F0C93">
        <w:rPr>
          <w:sz w:val="28"/>
          <w:szCs w:val="28"/>
        </w:rPr>
        <w:t xml:space="preserve"> основных образовательных программ реализуемых в вузе; </w:t>
      </w:r>
    </w:p>
    <w:p w:rsidR="000B1D91" w:rsidRPr="002F0C93" w:rsidRDefault="000B1D91" w:rsidP="000B1D9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- наличие электронной информационно-образовательной среды; </w:t>
      </w:r>
    </w:p>
    <w:p w:rsidR="000B1D91" w:rsidRPr="002F0C93" w:rsidRDefault="000B1D91" w:rsidP="000B1D91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- персонал вуза (руководители всех уровней управления, НПР и сотрудники), задействованный в процессе реализации и освоения </w:t>
      </w:r>
      <w:proofErr w:type="gramStart"/>
      <w:r w:rsidRPr="002F0C93">
        <w:rPr>
          <w:sz w:val="28"/>
          <w:szCs w:val="28"/>
        </w:rPr>
        <w:t>обучающимися</w:t>
      </w:r>
      <w:proofErr w:type="gramEnd"/>
      <w:r w:rsidRPr="002F0C93">
        <w:rPr>
          <w:sz w:val="28"/>
          <w:szCs w:val="28"/>
        </w:rPr>
        <w:t xml:space="preserve"> основных образовательных программ реализуемых в вузе.</w:t>
      </w:r>
    </w:p>
    <w:p w:rsidR="000B1D91" w:rsidRPr="002F0C93" w:rsidRDefault="000B1D91" w:rsidP="002A4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DB4" w:rsidRPr="002F0C93" w:rsidRDefault="008462CF" w:rsidP="008462CF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0C93">
        <w:rPr>
          <w:rFonts w:ascii="Times New Roman" w:hAnsi="Times New Roman" w:cs="Times New Roman"/>
          <w:b/>
          <w:sz w:val="28"/>
          <w:szCs w:val="28"/>
        </w:rPr>
        <w:t>4.1. Структура программы аспирантуры</w:t>
      </w:r>
    </w:p>
    <w:p w:rsidR="002A4DB4" w:rsidRPr="002F0C93" w:rsidRDefault="002A4DB4" w:rsidP="002A4DB4">
      <w:pPr>
        <w:pStyle w:val="ConsPlusNormal"/>
        <w:jc w:val="both"/>
      </w:pPr>
    </w:p>
    <w:p w:rsidR="004D62F6" w:rsidRPr="002F0C93" w:rsidRDefault="004D62F6" w:rsidP="004D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4D62F6" w:rsidRPr="002F0C93" w:rsidRDefault="004D62F6" w:rsidP="004D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Программа аспирантуры состоит из следующих блоков:</w:t>
      </w:r>
    </w:p>
    <w:p w:rsidR="004D62F6" w:rsidRPr="002F0C93" w:rsidRDefault="004D62F6" w:rsidP="004D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Блок 1. "Дисциплины (модули)",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D62F6" w:rsidRPr="002F0C93" w:rsidRDefault="004D62F6" w:rsidP="004D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Блок 2. "Практики",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вариативной части программы.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Блок 3. "Научные исследования",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вариативной части программы </w:t>
      </w:r>
      <w:r w:rsidRPr="002F0C93">
        <w:rPr>
          <w:rFonts w:ascii="Times New Roman" w:hAnsi="Times New Roman" w:cs="Times New Roman"/>
          <w:i/>
          <w:sz w:val="28"/>
          <w:szCs w:val="28"/>
        </w:rPr>
        <w:t xml:space="preserve">(в ред. Приказа </w:t>
      </w:r>
      <w:proofErr w:type="spellStart"/>
      <w:r w:rsidRPr="002F0C93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2F0C93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464).</w:t>
      </w:r>
    </w:p>
    <w:p w:rsidR="004D62F6" w:rsidRPr="002F0C93" w:rsidRDefault="004D62F6" w:rsidP="004D6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</w:t>
      </w:r>
    </w:p>
    <w:p w:rsidR="006B3BDA" w:rsidRPr="002F0C93" w:rsidRDefault="006B3BDA" w:rsidP="006B3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BDA" w:rsidRPr="002F0C93" w:rsidRDefault="006B3BDA" w:rsidP="006B3BD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Структура программы аспирантуры</w:t>
      </w:r>
    </w:p>
    <w:p w:rsidR="006B3BDA" w:rsidRPr="002F0C93" w:rsidRDefault="006B3BDA" w:rsidP="006B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1303"/>
      </w:tblGrid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 xml:space="preserve">Объем (в </w:t>
            </w:r>
            <w:proofErr w:type="spellStart"/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B045A1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55" w:tooltip="6.3. Дисциплины (модули), относящиеся к базовой части Блока 1 &quot;Дисциплины (модули)&quot;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" w:history="1">
              <w:r w:rsidR="004D62F6" w:rsidRPr="002F0C93">
                <w:rPr>
                  <w:rFonts w:ascii="Times New Roman" w:hAnsi="Times New Roman" w:cs="Times New Roman"/>
                  <w:sz w:val="28"/>
                  <w:szCs w:val="28"/>
                </w:rPr>
                <w:t>Блок 1</w:t>
              </w:r>
            </w:hyperlink>
            <w:r w:rsidR="004D62F6" w:rsidRPr="002F0C93">
              <w:rPr>
                <w:rFonts w:ascii="Times New Roman" w:hAnsi="Times New Roman" w:cs="Times New Roman"/>
                <w:sz w:val="28"/>
                <w:szCs w:val="28"/>
              </w:rPr>
              <w:t xml:space="preserve"> "Дисциплины (модули)"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(модули), в том числе направленные на подготовку к </w:t>
            </w:r>
            <w:r w:rsidRPr="002F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сдаче кандидатских экзаменов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Вариативная часть</w:t>
            </w:r>
          </w:p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B045A1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1" w:tooltip="6.4. В Блок 2 &quot;Практики&quot; входят практики по получению профессиональных умений и опыта профессиональной деятельности (в том числе педагогическая практика)." w:history="1">
              <w:r w:rsidR="004D62F6" w:rsidRPr="002F0C93">
                <w:rPr>
                  <w:rFonts w:ascii="Times New Roman" w:hAnsi="Times New Roman" w:cs="Times New Roman"/>
                  <w:sz w:val="28"/>
                  <w:szCs w:val="28"/>
                </w:rPr>
                <w:t>Блок 2</w:t>
              </w:r>
            </w:hyperlink>
            <w:r w:rsidR="004D62F6" w:rsidRPr="002F0C93">
              <w:rPr>
                <w:rFonts w:ascii="Times New Roman" w:hAnsi="Times New Roman" w:cs="Times New Roman"/>
                <w:sz w:val="28"/>
                <w:szCs w:val="28"/>
              </w:rPr>
              <w:t xml:space="preserve"> "Практики"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F6" w:rsidRPr="002F0C93" w:rsidRDefault="004D62F6" w:rsidP="00ED3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B045A1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8" w:tooltip="6.5. В Блок 3 &quot;Научные исследования&quot; входят научно-исследовательская деятельность и подготовка научно-квалификационной работы (диссертации) на соискание ученой степени кандидата наук." w:history="1">
              <w:r w:rsidR="004D62F6" w:rsidRPr="002F0C93">
                <w:rPr>
                  <w:rFonts w:ascii="Times New Roman" w:hAnsi="Times New Roman" w:cs="Times New Roman"/>
                  <w:sz w:val="28"/>
                  <w:szCs w:val="28"/>
                </w:rPr>
                <w:t>Блок 3</w:t>
              </w:r>
            </w:hyperlink>
            <w:r w:rsidR="004D62F6" w:rsidRPr="002F0C93">
              <w:rPr>
                <w:rFonts w:ascii="Times New Roman" w:hAnsi="Times New Roman" w:cs="Times New Roman"/>
                <w:sz w:val="28"/>
                <w:szCs w:val="28"/>
              </w:rPr>
              <w:t xml:space="preserve"> "Научные исследования"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6" w:rsidRPr="002F0C93" w:rsidTr="00ED35EB"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Приказа </w:t>
            </w:r>
            <w:proofErr w:type="spellStart"/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F0C93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30.04.2015 N 464)</w:t>
            </w: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B045A1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71" w:tooltip="6.6. В Блок 4 &quot;Государственная итоговая аттестация&quot;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" w:history="1">
              <w:r w:rsidR="004D62F6" w:rsidRPr="002F0C93">
                <w:rPr>
                  <w:rFonts w:ascii="Times New Roman" w:hAnsi="Times New Roman" w:cs="Times New Roman"/>
                  <w:sz w:val="28"/>
                  <w:szCs w:val="28"/>
                </w:rPr>
                <w:t>Блок 4</w:t>
              </w:r>
            </w:hyperlink>
            <w:r w:rsidR="004D62F6" w:rsidRPr="002F0C93">
              <w:rPr>
                <w:rFonts w:ascii="Times New Roman" w:hAnsi="Times New Roman" w:cs="Times New Roman"/>
                <w:sz w:val="28"/>
                <w:szCs w:val="28"/>
              </w:rPr>
              <w:t xml:space="preserve"> "Государственная итоговая аттестация"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2F6" w:rsidRPr="002F0C93" w:rsidTr="00ED35EB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6" w:rsidRPr="002F0C93" w:rsidRDefault="004D62F6" w:rsidP="00ED35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9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4D62F6" w:rsidRPr="002F0C93" w:rsidRDefault="004D62F6" w:rsidP="006B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Дисциплины (модули), относящиеся к базовой части Блока 1,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Набор дисциплин (модулей) вариативной части Блока 1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>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(Пункт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5074)).</w:t>
      </w:r>
      <w:proofErr w:type="gramEnd"/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Педагогическая практика является обязательной.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Способы проведения практики: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стационарная;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выездная.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 организации.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lastRenderedPageBreak/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C93">
        <w:rPr>
          <w:rFonts w:ascii="Times New Roman" w:hAnsi="Times New Roman" w:cs="Times New Roman"/>
          <w:i/>
          <w:sz w:val="28"/>
          <w:szCs w:val="28"/>
        </w:rPr>
        <w:t xml:space="preserve">(п. 6.5 в ред. Приказа </w:t>
      </w:r>
      <w:proofErr w:type="spellStart"/>
      <w:r w:rsidRPr="002F0C93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2F0C93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(Пункт 15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ученых степеней" (Собрание законодательства Российской Федерации, 2013, N 40, ст. 5074; 2014, N 32, ст. 4496)).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4496), </w:t>
      </w:r>
      <w:proofErr w:type="gramEnd"/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C93">
        <w:rPr>
          <w:rFonts w:ascii="Times New Roman" w:hAnsi="Times New Roman" w:cs="Times New Roman"/>
          <w:i/>
          <w:sz w:val="28"/>
          <w:szCs w:val="28"/>
        </w:rPr>
        <w:t xml:space="preserve">(п. 6.6 в ред. Приказа </w:t>
      </w:r>
      <w:proofErr w:type="spellStart"/>
      <w:r w:rsidRPr="002F0C93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2F0C93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</w:p>
    <w:p w:rsidR="006F17CE" w:rsidRPr="002F0C93" w:rsidRDefault="006F17CE" w:rsidP="002A4DB4">
      <w:pPr>
        <w:jc w:val="center"/>
        <w:rPr>
          <w:sz w:val="28"/>
          <w:szCs w:val="28"/>
        </w:rPr>
      </w:pPr>
    </w:p>
    <w:p w:rsidR="00693929" w:rsidRPr="002F0C93" w:rsidRDefault="000A1304" w:rsidP="008462CF">
      <w:pPr>
        <w:ind w:firstLine="708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>4.2</w:t>
      </w:r>
      <w:r w:rsidR="00693929" w:rsidRPr="002F0C93">
        <w:rPr>
          <w:b/>
          <w:sz w:val="28"/>
          <w:szCs w:val="28"/>
        </w:rPr>
        <w:t xml:space="preserve">. </w:t>
      </w:r>
      <w:r w:rsidR="008462CF" w:rsidRPr="002F0C93">
        <w:rPr>
          <w:b/>
          <w:sz w:val="28"/>
          <w:szCs w:val="28"/>
        </w:rPr>
        <w:t>Фактическое ресурсное обеспечение программы аспирантуры</w:t>
      </w:r>
    </w:p>
    <w:p w:rsidR="00134075" w:rsidRPr="002F0C93" w:rsidRDefault="00134075" w:rsidP="00134075">
      <w:pPr>
        <w:jc w:val="center"/>
        <w:rPr>
          <w:b/>
          <w:sz w:val="28"/>
          <w:szCs w:val="28"/>
        </w:rPr>
      </w:pPr>
    </w:p>
    <w:p w:rsidR="00C32474" w:rsidRPr="002F0C93" w:rsidRDefault="00C32474" w:rsidP="00342200">
      <w:pPr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Ресурсное обеспечение данной образовательной программы соответствует требованиям, предъявляемым федеральным государственным образовательным стандартом по направлению </w:t>
      </w:r>
      <w:r w:rsidRPr="002F0C93">
        <w:rPr>
          <w:spacing w:val="-3"/>
          <w:sz w:val="28"/>
          <w:szCs w:val="28"/>
        </w:rPr>
        <w:t xml:space="preserve">подготовки </w:t>
      </w:r>
      <w:r w:rsidRPr="002F0C93">
        <w:rPr>
          <w:sz w:val="28"/>
          <w:szCs w:val="28"/>
        </w:rPr>
        <w:t>3</w:t>
      </w:r>
      <w:r w:rsidR="00342200" w:rsidRPr="002F0C93">
        <w:rPr>
          <w:sz w:val="28"/>
          <w:szCs w:val="28"/>
        </w:rPr>
        <w:t>9</w:t>
      </w:r>
      <w:r w:rsidRPr="002F0C93">
        <w:rPr>
          <w:sz w:val="28"/>
          <w:szCs w:val="28"/>
        </w:rPr>
        <w:t xml:space="preserve">.06.01 </w:t>
      </w:r>
      <w:r w:rsidR="00342200" w:rsidRPr="002F0C93">
        <w:rPr>
          <w:sz w:val="28"/>
          <w:szCs w:val="28"/>
        </w:rPr>
        <w:t>Социологические</w:t>
      </w:r>
      <w:r w:rsidRPr="002F0C93">
        <w:rPr>
          <w:sz w:val="28"/>
          <w:szCs w:val="28"/>
        </w:rPr>
        <w:t xml:space="preserve"> науки (уровень подготовки кадров высшей квалификации) к условиям реализации основных образовательных программ аспирантуры, и определяется качеством кадрового, учебно-методического, информационного и материально-технического обеспечения.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Реализация общесистемных требований программы аспирантуры обеспечивается наличием в Академии материально-технической базы,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</w:t>
      </w:r>
      <w:bookmarkStart w:id="1" w:name="page25"/>
      <w:bookmarkEnd w:id="1"/>
      <w:r w:rsidRPr="002F0C93">
        <w:rPr>
          <w:rFonts w:ascii="Times New Roman" w:hAnsi="Times New Roman" w:cs="Times New Roman"/>
          <w:sz w:val="28"/>
          <w:szCs w:val="28"/>
        </w:rPr>
        <w:t>.</w:t>
      </w:r>
    </w:p>
    <w:p w:rsidR="00C32474" w:rsidRPr="002F0C93" w:rsidRDefault="00C32474" w:rsidP="00C324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4" w:rsidRPr="002F0C93" w:rsidRDefault="00C32474" w:rsidP="00C324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4" w:rsidRPr="002F0C93" w:rsidRDefault="00C32474" w:rsidP="00C324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9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и учебно-методическое обеспечение учебного процесса</w:t>
      </w:r>
    </w:p>
    <w:p w:rsidR="00C32474" w:rsidRPr="002F0C93" w:rsidRDefault="00C32474" w:rsidP="00C3247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«Интернет», необходимых для обеспечения учебного процесса по основной профессиональной образовательной программе высшего образования -  программе подготовки научно-педагогических кадров в аспирантуре по направлению подготовки 39.06.01 Социологические науки (уровень подготовки кадров высшей квалификации) направленность программы «Социология управления»</w:t>
      </w:r>
    </w:p>
    <w:p w:rsidR="00C32474" w:rsidRPr="002F0C93" w:rsidRDefault="00C32474" w:rsidP="00C32474">
      <w:pPr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2F0C93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 Режим доступа: </w:t>
      </w:r>
      <w:hyperlink r:id="rId6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http://www.iprbookshop.ru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ЭБС издательства «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» Режим доступа: </w:t>
      </w:r>
      <w:hyperlink r:id="rId7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http://biblio-online.ru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Режим доступа: </w:t>
      </w:r>
      <w:hyperlink r:id="rId8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e-library.ru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http://elibrary.ru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Ресурсы издательства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Режим доступа:  </w:t>
      </w:r>
      <w:hyperlink r:id="rId10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http://www.sciencedirect.com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Режим доступа:  </w:t>
      </w:r>
      <w:hyperlink r:id="rId11" w:history="1">
        <w:r w:rsidR="00344A34">
          <w:rPr>
            <w:rStyle w:val="ae"/>
            <w:rFonts w:ascii="Times New Roman" w:hAnsi="Times New Roman" w:cs="Times New Roman"/>
            <w:sz w:val="28"/>
            <w:szCs w:val="28"/>
          </w:rPr>
          <w:t>www.edu.ru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Журналы Кембриджского университета Режим доступа: </w:t>
      </w:r>
      <w:hyperlink r:id="rId12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http://journals.cambridge.org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Журналы Оксфордского университета Режим доступа:  </w:t>
      </w:r>
      <w:hyperlink r:id="rId13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http://www.oxfordjoumals.org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Словари и энциклопедии на Академике Режим доступа: </w:t>
      </w:r>
      <w:hyperlink r:id="rId14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http://www.benran.ru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Сайт Госкомстата РФ. Режим доступа: </w:t>
      </w:r>
      <w:hyperlink r:id="rId16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http://www.gks.ru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Сайт Российской государственной библиотеки. Режим доступа: </w:t>
      </w:r>
      <w:hyperlink r:id="rId17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http://diss.rsl.ru</w:t>
        </w:r>
      </w:hyperlink>
    </w:p>
    <w:p w:rsidR="00C32474" w:rsidRPr="002F0C93" w:rsidRDefault="00C32474" w:rsidP="00C32474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Базы данных по законодательству Российской Федерации. Режим доступа:  </w:t>
      </w:r>
      <w:hyperlink r:id="rId18" w:history="1">
        <w:r w:rsidR="00E670A2">
          <w:rPr>
            <w:rStyle w:val="ae"/>
            <w:rFonts w:ascii="Times New Roman" w:hAnsi="Times New Roman" w:cs="Times New Roman"/>
            <w:sz w:val="28"/>
            <w:szCs w:val="28"/>
          </w:rPr>
          <w:t>http://ru.spinform.ru</w:t>
        </w:r>
      </w:hyperlink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>.</w:t>
      </w:r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Академия имеет высокоскоростной </w:t>
      </w:r>
      <w:proofErr w:type="spellStart"/>
      <w:r w:rsidRPr="002F0C93">
        <w:rPr>
          <w:sz w:val="28"/>
          <w:szCs w:val="28"/>
        </w:rPr>
        <w:t>безлимитный</w:t>
      </w:r>
      <w:proofErr w:type="spellEnd"/>
      <w:r w:rsidRPr="002F0C93">
        <w:rPr>
          <w:sz w:val="28"/>
          <w:szCs w:val="28"/>
        </w:rPr>
        <w:t xml:space="preserve"> доступ в сеть «Интернет», что обеспечивает обучающимся и преподавателям свободное пользование информационными ресурсами. </w:t>
      </w:r>
    </w:p>
    <w:p w:rsidR="00C32474" w:rsidRPr="002F0C93" w:rsidRDefault="00C32474" w:rsidP="00C32474">
      <w:pPr>
        <w:widowControl w:val="0"/>
        <w:numPr>
          <w:ilvl w:val="1"/>
          <w:numId w:val="2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lastRenderedPageBreak/>
        <w:t xml:space="preserve">Академии проводятся видеоконференции через сеть «Интернет», в том числе общероссийского и международного уровня. </w:t>
      </w:r>
    </w:p>
    <w:p w:rsidR="005900D8" w:rsidRPr="002F0C93" w:rsidRDefault="005900D8" w:rsidP="005900D8">
      <w:pPr>
        <w:pStyle w:val="21"/>
        <w:spacing w:line="240" w:lineRule="auto"/>
        <w:ind w:left="0" w:firstLine="360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Общий фонд библиотеки 90177 экз.  Из них печатные издания 37 507 экз.,</w:t>
      </w:r>
      <w:r w:rsidRPr="002F0C93">
        <w:rPr>
          <w:b/>
          <w:sz w:val="28"/>
          <w:szCs w:val="28"/>
        </w:rPr>
        <w:t xml:space="preserve"> </w:t>
      </w:r>
      <w:r w:rsidRPr="002F0C93">
        <w:rPr>
          <w:sz w:val="28"/>
          <w:szCs w:val="28"/>
        </w:rPr>
        <w:t>52 792 экз. – электронные издания (локальные, удаленные). Из них Структурный фонд библиотеки академии составляет:</w:t>
      </w:r>
    </w:p>
    <w:p w:rsidR="005900D8" w:rsidRPr="002F0C93" w:rsidRDefault="005900D8" w:rsidP="005900D8">
      <w:pPr>
        <w:ind w:firstLine="360"/>
        <w:jc w:val="both"/>
        <w:rPr>
          <w:sz w:val="28"/>
          <w:szCs w:val="28"/>
        </w:rPr>
      </w:pPr>
      <w:r w:rsidRPr="002F0C93">
        <w:rPr>
          <w:bCs/>
          <w:sz w:val="28"/>
          <w:szCs w:val="28"/>
        </w:rPr>
        <w:t xml:space="preserve"> </w:t>
      </w:r>
      <w:proofErr w:type="gramStart"/>
      <w:r w:rsidRPr="002F0C93">
        <w:rPr>
          <w:bCs/>
          <w:sz w:val="28"/>
          <w:szCs w:val="28"/>
        </w:rPr>
        <w:t>По типам издания</w:t>
      </w:r>
      <w:r w:rsidRPr="002F0C93">
        <w:rPr>
          <w:sz w:val="28"/>
          <w:szCs w:val="28"/>
        </w:rPr>
        <w:t xml:space="preserve"> - научная литература – 27 225 экз., учебная – 43160 экз.,  учебно-методическая – 12406 экз., художественная литература – 3115 экз. </w:t>
      </w:r>
      <w:r w:rsidRPr="002F0C93">
        <w:rPr>
          <w:bCs/>
          <w:sz w:val="28"/>
          <w:szCs w:val="28"/>
        </w:rPr>
        <w:t>По видам печатных изданий</w:t>
      </w:r>
      <w:r w:rsidRPr="002F0C93">
        <w:rPr>
          <w:sz w:val="28"/>
          <w:szCs w:val="28"/>
        </w:rPr>
        <w:t xml:space="preserve"> – книги и брошюры – 30174 экз., периодические издания  - 5459экз.</w:t>
      </w:r>
      <w:proofErr w:type="gramEnd"/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2F0C93">
        <w:rPr>
          <w:sz w:val="28"/>
          <w:szCs w:val="28"/>
        </w:rPr>
        <w:t>Ежегодно Академия выписывает более 100 наименований российских (федеральных и региональных) журналов, в том числе на электронных носителях</w:t>
      </w:r>
      <w:r w:rsidRPr="002F0C93">
        <w:rPr>
          <w:sz w:val="22"/>
          <w:szCs w:val="22"/>
        </w:rPr>
        <w:t xml:space="preserve"> </w:t>
      </w:r>
      <w:r w:rsidRPr="002F0C93">
        <w:rPr>
          <w:sz w:val="28"/>
          <w:szCs w:val="28"/>
        </w:rPr>
        <w:t>(по договору с «</w:t>
      </w:r>
      <w:proofErr w:type="spellStart"/>
      <w:r w:rsidRPr="002F0C93">
        <w:rPr>
          <w:sz w:val="28"/>
          <w:szCs w:val="28"/>
          <w:lang w:val="en-US"/>
        </w:rPr>
        <w:t>IPRbooks</w:t>
      </w:r>
      <w:proofErr w:type="spellEnd"/>
      <w:r w:rsidRPr="002F0C93">
        <w:rPr>
          <w:sz w:val="28"/>
          <w:szCs w:val="28"/>
        </w:rPr>
        <w:t>»).  Из них более 50% наименований включено Высшей аттестационной комиссией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</w:t>
      </w:r>
      <w:r w:rsidR="00286845" w:rsidRPr="002F0C93">
        <w:rPr>
          <w:sz w:val="28"/>
          <w:szCs w:val="28"/>
        </w:rPr>
        <w:t>.</w:t>
      </w:r>
      <w:r w:rsidRPr="002F0C93">
        <w:rPr>
          <w:sz w:val="28"/>
          <w:szCs w:val="28"/>
          <w:highlight w:val="yellow"/>
        </w:rPr>
        <w:t xml:space="preserve"> </w:t>
      </w:r>
    </w:p>
    <w:p w:rsidR="00C32474" w:rsidRPr="002F0C93" w:rsidRDefault="00C32474" w:rsidP="00C32474">
      <w:pPr>
        <w:ind w:firstLine="567"/>
        <w:jc w:val="center"/>
        <w:rPr>
          <w:b/>
          <w:sz w:val="28"/>
          <w:szCs w:val="28"/>
        </w:rPr>
      </w:pPr>
    </w:p>
    <w:p w:rsidR="00C32474" w:rsidRPr="002F0C93" w:rsidRDefault="00C32474" w:rsidP="00C32474">
      <w:pPr>
        <w:ind w:firstLine="567"/>
        <w:jc w:val="center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>Электронная информационно-образовательная среда</w:t>
      </w:r>
    </w:p>
    <w:p w:rsidR="00C32474" w:rsidRPr="002F0C93" w:rsidRDefault="00C32474" w:rsidP="00C32474">
      <w:pPr>
        <w:ind w:firstLine="567"/>
        <w:jc w:val="both"/>
        <w:rPr>
          <w:sz w:val="28"/>
          <w:szCs w:val="28"/>
        </w:rPr>
      </w:pP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(п.7.1.2) ФГОС ВО в </w:t>
      </w:r>
      <w:r w:rsidRPr="002F0C93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Частном учреждении образовательной организации высшего образования "Омская гуманитарная академия" к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>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Pr="002F0C93">
        <w:rPr>
          <w:rFonts w:ascii="Times New Roman" w:hAnsi="Times New Roman" w:cs="Times New Roman"/>
          <w:sz w:val="28"/>
          <w:szCs w:val="28"/>
        </w:rPr>
        <w:lastRenderedPageBreak/>
        <w:t>"Интернет".</w:t>
      </w:r>
    </w:p>
    <w:p w:rsidR="00C32474" w:rsidRPr="002F0C93" w:rsidRDefault="00C32474" w:rsidP="00C32474">
      <w:pPr>
        <w:ind w:firstLine="567"/>
        <w:contextualSpacing/>
        <w:jc w:val="both"/>
        <w:rPr>
          <w:sz w:val="28"/>
          <w:szCs w:val="28"/>
        </w:rPr>
      </w:pPr>
      <w:r w:rsidRPr="002F0C93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C32474" w:rsidRPr="002F0C93" w:rsidRDefault="00C32474" w:rsidP="00C32474">
      <w:pPr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Электронная информационно-образовательная среда Академии создана на платформе </w:t>
      </w:r>
      <w:r w:rsidRPr="002F0C93">
        <w:rPr>
          <w:sz w:val="28"/>
          <w:szCs w:val="28"/>
          <w:lang w:val="en-US"/>
        </w:rPr>
        <w:t>MOODLE</w:t>
      </w:r>
      <w:r w:rsidRPr="002F0C93">
        <w:rPr>
          <w:sz w:val="28"/>
          <w:szCs w:val="28"/>
        </w:rPr>
        <w:t>, установленной на собственных серверах Академии, имеющих высокоскоростное подключение к сети "Интернет".</w:t>
      </w:r>
    </w:p>
    <w:p w:rsidR="00C32474" w:rsidRPr="002F0C93" w:rsidRDefault="00C32474" w:rsidP="00C32474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</w:p>
    <w:p w:rsidR="00C32474" w:rsidRPr="002F0C93" w:rsidRDefault="00C32474" w:rsidP="00C32474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 xml:space="preserve">Сведения о профессорско-преподавательском составе, </w:t>
      </w:r>
    </w:p>
    <w:p w:rsidR="00C32474" w:rsidRPr="002F0C93" w:rsidRDefault="00C32474" w:rsidP="00C32474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proofErr w:type="gramStart"/>
      <w:r w:rsidRPr="002F0C93">
        <w:rPr>
          <w:b/>
          <w:sz w:val="28"/>
          <w:szCs w:val="28"/>
        </w:rPr>
        <w:t>необходимом</w:t>
      </w:r>
      <w:proofErr w:type="gramEnd"/>
      <w:r w:rsidRPr="002F0C93">
        <w:rPr>
          <w:b/>
          <w:sz w:val="28"/>
          <w:szCs w:val="28"/>
        </w:rPr>
        <w:t xml:space="preserve"> для реализации основной профессиональной </w:t>
      </w:r>
    </w:p>
    <w:p w:rsidR="00C32474" w:rsidRPr="002F0C93" w:rsidRDefault="00C32474" w:rsidP="00C32474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>образовательной программы</w:t>
      </w:r>
    </w:p>
    <w:p w:rsidR="00C32474" w:rsidRPr="002F0C93" w:rsidRDefault="00C32474" w:rsidP="00C32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2474" w:rsidRPr="002F0C93" w:rsidRDefault="00C32474" w:rsidP="00C32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0C93">
        <w:rPr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  <w:proofErr w:type="gramEnd"/>
    </w:p>
    <w:p w:rsidR="00C32474" w:rsidRPr="002F0C93" w:rsidRDefault="00C32474" w:rsidP="00C3247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</w:t>
      </w:r>
      <w:r w:rsidR="005900D8" w:rsidRPr="002F0C93">
        <w:rPr>
          <w:sz w:val="28"/>
          <w:szCs w:val="28"/>
        </w:rPr>
        <w:t xml:space="preserve">составляет более 60% процентов </w:t>
      </w:r>
      <w:r w:rsidRPr="002F0C93">
        <w:rPr>
          <w:sz w:val="28"/>
          <w:szCs w:val="28"/>
        </w:rPr>
        <w:t>от общего количества научно-педагогических работников Академии.</w:t>
      </w:r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0C93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превышает пороговую величину аналогичного показателя мониторинга системы образования, утверждаемого Министерством образования и науки Российской Федерации.</w:t>
      </w:r>
      <w:proofErr w:type="gramEnd"/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0C93">
        <w:rPr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100 процентов.</w:t>
      </w:r>
      <w:proofErr w:type="gramEnd"/>
    </w:p>
    <w:p w:rsidR="005900D8" w:rsidRPr="002F0C93" w:rsidRDefault="005900D8" w:rsidP="005900D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F0C93">
        <w:rPr>
          <w:sz w:val="28"/>
          <w:szCs w:val="28"/>
        </w:rPr>
        <w:t xml:space="preserve">Среднегодовое число публикаций научно-педагогических работников </w:t>
      </w:r>
      <w:r w:rsidRPr="002F0C93">
        <w:rPr>
          <w:sz w:val="28"/>
          <w:szCs w:val="28"/>
        </w:rPr>
        <w:lastRenderedPageBreak/>
        <w:t xml:space="preserve">Академии в расчете на 100 научно-педагогических работников (в приведенных к целочисленным значениям ставок) составляет более 2 в  журналах, индексируемых в базах данных </w:t>
      </w:r>
      <w:proofErr w:type="spellStart"/>
      <w:r w:rsidRPr="002F0C93">
        <w:rPr>
          <w:sz w:val="28"/>
          <w:szCs w:val="28"/>
        </w:rPr>
        <w:t>Web</w:t>
      </w:r>
      <w:proofErr w:type="spellEnd"/>
      <w:r w:rsidRPr="002F0C93">
        <w:rPr>
          <w:sz w:val="28"/>
          <w:szCs w:val="28"/>
        </w:rPr>
        <w:t xml:space="preserve"> </w:t>
      </w:r>
      <w:proofErr w:type="spellStart"/>
      <w:r w:rsidRPr="002F0C93">
        <w:rPr>
          <w:sz w:val="28"/>
          <w:szCs w:val="28"/>
        </w:rPr>
        <w:t>of</w:t>
      </w:r>
      <w:proofErr w:type="spellEnd"/>
      <w:r w:rsidRPr="002F0C93">
        <w:rPr>
          <w:sz w:val="28"/>
          <w:szCs w:val="28"/>
        </w:rPr>
        <w:t xml:space="preserve"> </w:t>
      </w:r>
      <w:proofErr w:type="spellStart"/>
      <w:r w:rsidRPr="002F0C93">
        <w:rPr>
          <w:sz w:val="28"/>
          <w:szCs w:val="28"/>
        </w:rPr>
        <w:t>Science</w:t>
      </w:r>
      <w:proofErr w:type="spellEnd"/>
      <w:r w:rsidRPr="002F0C93">
        <w:rPr>
          <w:sz w:val="28"/>
          <w:szCs w:val="28"/>
        </w:rPr>
        <w:t xml:space="preserve"> или </w:t>
      </w:r>
      <w:proofErr w:type="spellStart"/>
      <w:r w:rsidRPr="002F0C93">
        <w:rPr>
          <w:sz w:val="28"/>
          <w:szCs w:val="28"/>
        </w:rPr>
        <w:t>Scopus</w:t>
      </w:r>
      <w:proofErr w:type="spellEnd"/>
      <w:r w:rsidRPr="002F0C93">
        <w:rPr>
          <w:sz w:val="28"/>
          <w:szCs w:val="28"/>
        </w:rPr>
        <w:t>,  и более 20 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</w:t>
      </w:r>
      <w:proofErr w:type="gramEnd"/>
      <w:r w:rsidRPr="002F0C93">
        <w:rPr>
          <w:sz w:val="28"/>
          <w:szCs w:val="28"/>
        </w:rPr>
        <w:t xml:space="preserve"> степеней, утвержденного постановлением Правительства Российской Федерации от 24 сентября 2013 г. № 842 «О порядке присуждения ученых степеней».</w:t>
      </w:r>
    </w:p>
    <w:p w:rsidR="00C32474" w:rsidRPr="002F0C93" w:rsidRDefault="00C32474" w:rsidP="00C32474">
      <w:pPr>
        <w:ind w:firstLine="567"/>
        <w:jc w:val="both"/>
        <w:rPr>
          <w:sz w:val="32"/>
          <w:szCs w:val="32"/>
        </w:rPr>
      </w:pPr>
      <w:proofErr w:type="gramStart"/>
      <w:r w:rsidRPr="002F0C93">
        <w:rPr>
          <w:sz w:val="28"/>
          <w:szCs w:val="28"/>
        </w:rPr>
        <w:t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направленности</w:t>
      </w:r>
      <w:r w:rsidRPr="002F0C93">
        <w:rPr>
          <w:b/>
          <w:spacing w:val="-3"/>
          <w:sz w:val="28"/>
          <w:szCs w:val="28"/>
        </w:rPr>
        <w:t xml:space="preserve"> </w:t>
      </w:r>
      <w:r w:rsidRPr="002F0C93">
        <w:rPr>
          <w:spacing w:val="-3"/>
          <w:sz w:val="28"/>
          <w:szCs w:val="28"/>
        </w:rPr>
        <w:t>программы «</w:t>
      </w:r>
      <w:r w:rsidRPr="002F0C93">
        <w:rPr>
          <w:sz w:val="28"/>
          <w:szCs w:val="28"/>
        </w:rPr>
        <w:t>Социология управления», 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proofErr w:type="gramEnd"/>
    </w:p>
    <w:p w:rsidR="00C32474" w:rsidRPr="002F0C93" w:rsidRDefault="00C32474" w:rsidP="00C3247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" w:name="page27"/>
      <w:bookmarkEnd w:id="2"/>
    </w:p>
    <w:p w:rsidR="00C32474" w:rsidRPr="002F0C93" w:rsidRDefault="00C32474" w:rsidP="00C32474">
      <w:pPr>
        <w:numPr>
          <w:ilvl w:val="0"/>
          <w:numId w:val="48"/>
        </w:numPr>
        <w:ind w:left="0" w:firstLine="0"/>
        <w:jc w:val="center"/>
        <w:rPr>
          <w:b/>
          <w:caps/>
          <w:sz w:val="28"/>
          <w:szCs w:val="28"/>
        </w:rPr>
      </w:pPr>
      <w:r w:rsidRPr="002F0C93">
        <w:rPr>
          <w:b/>
          <w:caps/>
          <w:sz w:val="28"/>
          <w:szCs w:val="28"/>
        </w:rPr>
        <w:t>Материально-техническое обеспечение</w:t>
      </w:r>
    </w:p>
    <w:p w:rsidR="00C32474" w:rsidRPr="002F0C93" w:rsidRDefault="00C32474" w:rsidP="00C32474">
      <w:pPr>
        <w:jc w:val="center"/>
        <w:rPr>
          <w:b/>
          <w:caps/>
          <w:sz w:val="28"/>
          <w:szCs w:val="28"/>
        </w:rPr>
      </w:pPr>
      <w:r w:rsidRPr="002F0C93">
        <w:rPr>
          <w:b/>
          <w:caps/>
          <w:sz w:val="28"/>
          <w:szCs w:val="28"/>
        </w:rPr>
        <w:t>реализации образовательного процесса</w:t>
      </w:r>
    </w:p>
    <w:p w:rsidR="00C32474" w:rsidRPr="002F0C93" w:rsidRDefault="00C32474" w:rsidP="00C3247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2F0C93">
        <w:rPr>
          <w:sz w:val="28"/>
          <w:szCs w:val="28"/>
        </w:rPr>
        <w:t>минитипография</w:t>
      </w:r>
      <w:proofErr w:type="spellEnd"/>
      <w:r w:rsidRPr="002F0C93">
        <w:rPr>
          <w:sz w:val="28"/>
          <w:szCs w:val="28"/>
        </w:rPr>
        <w:t>, библиотека с читальным залом, крытый спортивный зал.</w:t>
      </w:r>
    </w:p>
    <w:p w:rsidR="005900D8" w:rsidRPr="002F0C93" w:rsidRDefault="005900D8" w:rsidP="005900D8">
      <w:pPr>
        <w:ind w:firstLine="709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00D8" w:rsidRPr="002F0C93" w:rsidRDefault="005900D8" w:rsidP="005900D8">
      <w:pPr>
        <w:ind w:firstLine="709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00D8" w:rsidRPr="002F0C93" w:rsidRDefault="005900D8" w:rsidP="005900D8">
      <w:pPr>
        <w:ind w:firstLine="709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2F0C93">
        <w:rPr>
          <w:sz w:val="28"/>
          <w:szCs w:val="28"/>
        </w:rPr>
        <w:t>мультимедийные</w:t>
      </w:r>
      <w:proofErr w:type="spellEnd"/>
      <w:r w:rsidRPr="002F0C93">
        <w:rPr>
          <w:sz w:val="28"/>
          <w:szCs w:val="28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00D8" w:rsidRPr="002F0C93" w:rsidRDefault="005900D8" w:rsidP="005900D8">
      <w:pPr>
        <w:ind w:firstLine="709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Для проведения занятий в интерактивной форме применяется </w:t>
      </w:r>
      <w:proofErr w:type="spellStart"/>
      <w:r w:rsidRPr="002F0C93">
        <w:rPr>
          <w:sz w:val="28"/>
          <w:szCs w:val="28"/>
        </w:rPr>
        <w:t>мультимедийное</w:t>
      </w:r>
      <w:proofErr w:type="spellEnd"/>
      <w:r w:rsidRPr="002F0C93">
        <w:rPr>
          <w:sz w:val="28"/>
          <w:szCs w:val="28"/>
        </w:rPr>
        <w:t xml:space="preserve"> презентационное оборудование (ноутбук, проектор, </w:t>
      </w:r>
      <w:r w:rsidRPr="002F0C93">
        <w:rPr>
          <w:sz w:val="28"/>
          <w:szCs w:val="28"/>
        </w:rPr>
        <w:lastRenderedPageBreak/>
        <w:t>звуковые колонки, пульт управления презентациями, лазерная указка, беспроводная «мышь»).</w:t>
      </w:r>
    </w:p>
    <w:p w:rsidR="005900D8" w:rsidRPr="002F0C93" w:rsidRDefault="005900D8" w:rsidP="005900D8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В трех учебных аудиториях установлены </w:t>
      </w:r>
      <w:proofErr w:type="spellStart"/>
      <w:r w:rsidRPr="002F0C93">
        <w:rPr>
          <w:sz w:val="28"/>
          <w:szCs w:val="28"/>
        </w:rPr>
        <w:t>мультимедийные</w:t>
      </w:r>
      <w:proofErr w:type="spellEnd"/>
      <w:r w:rsidRPr="002F0C93">
        <w:rPr>
          <w:sz w:val="28"/>
          <w:szCs w:val="28"/>
        </w:rPr>
        <w:t xml:space="preserve"> проекторы, также используется 3 мобильных </w:t>
      </w:r>
      <w:proofErr w:type="spellStart"/>
      <w:r w:rsidRPr="002F0C93">
        <w:rPr>
          <w:sz w:val="28"/>
          <w:szCs w:val="28"/>
        </w:rPr>
        <w:t>мультимедийных</w:t>
      </w:r>
      <w:proofErr w:type="spellEnd"/>
      <w:r w:rsidRPr="002F0C93">
        <w:rPr>
          <w:sz w:val="28"/>
          <w:szCs w:val="28"/>
        </w:rPr>
        <w:t xml:space="preserve"> проектора.</w:t>
      </w:r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Академия обеспечена необходимым комплектом лицензионного программного обеспечения. Созданы базы данных по учету контингента и успеваемости обучающихся. Сотрудникам Академии и обучающимся предоставлен доступ к справочно-правовым системам «Гарант» и «</w:t>
      </w:r>
      <w:proofErr w:type="spellStart"/>
      <w:r w:rsidRPr="002F0C93">
        <w:rPr>
          <w:sz w:val="28"/>
          <w:szCs w:val="28"/>
        </w:rPr>
        <w:t>КонсультантПлюс</w:t>
      </w:r>
      <w:proofErr w:type="spellEnd"/>
      <w:r w:rsidRPr="002F0C93">
        <w:rPr>
          <w:sz w:val="28"/>
          <w:szCs w:val="28"/>
        </w:rPr>
        <w:t>».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более 25 процентов обучающихся по программе аспирантуры.</w:t>
      </w:r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Питание обучающихся организовано в столовой с богатым выбором горячих и холодных блюд. В Академии для оказания медицинской помощи </w:t>
      </w:r>
      <w:proofErr w:type="gramStart"/>
      <w:r w:rsidRPr="002F0C93">
        <w:rPr>
          <w:sz w:val="28"/>
          <w:szCs w:val="28"/>
        </w:rPr>
        <w:t>обучающимся</w:t>
      </w:r>
      <w:proofErr w:type="gramEnd"/>
      <w:r w:rsidRPr="002F0C93">
        <w:rPr>
          <w:sz w:val="28"/>
          <w:szCs w:val="28"/>
        </w:rPr>
        <w:t xml:space="preserve"> имеется медицинский кабинет. Медицинское обслуживание обучающихся и сотрудников осуществляет </w:t>
      </w:r>
      <w:r w:rsidRPr="002F0C93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2F0C93">
        <w:rPr>
          <w:sz w:val="28"/>
          <w:szCs w:val="28"/>
          <w:shd w:val="clear" w:color="auto" w:fill="FFFFFF"/>
        </w:rPr>
        <w:t>БУЗОО «Городская клиническая больница № 11»</w:t>
      </w:r>
      <w:r w:rsidRPr="002F0C93">
        <w:rPr>
          <w:rStyle w:val="apple-converted-space"/>
          <w:sz w:val="28"/>
          <w:szCs w:val="28"/>
          <w:shd w:val="clear" w:color="auto" w:fill="FFFFFF"/>
        </w:rPr>
        <w:t> </w:t>
      </w:r>
      <w:r w:rsidRPr="002F0C93">
        <w:rPr>
          <w:sz w:val="28"/>
          <w:szCs w:val="28"/>
        </w:rPr>
        <w:t>на основании договора на оказание медицинских услуг.</w:t>
      </w:r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0C93">
        <w:rPr>
          <w:sz w:val="28"/>
          <w:szCs w:val="28"/>
        </w:rPr>
        <w:t>В целях обеспечения безопасности в Академии установлено 12 камер видеонаблюдения.</w:t>
      </w:r>
    </w:p>
    <w:p w:rsidR="00C32474" w:rsidRPr="002F0C93" w:rsidRDefault="00C32474" w:rsidP="00C3247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ge33"/>
      <w:bookmarkEnd w:id="3"/>
      <w:proofErr w:type="gramStart"/>
      <w:r w:rsidRPr="002F0C93">
        <w:rPr>
          <w:sz w:val="28"/>
          <w:szCs w:val="28"/>
        </w:rPr>
        <w:t>Финансовое обеспечение реализации программы аспирантуры осуществляется в объеме,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</w:t>
      </w:r>
      <w:proofErr w:type="gramEnd"/>
      <w:r w:rsidRPr="002F0C93">
        <w:rPr>
          <w:sz w:val="28"/>
          <w:szCs w:val="28"/>
        </w:rPr>
        <w:t xml:space="preserve"> по специальностям и направлениям подготовки, утвержденной приказом Министерства образования и науки Российской Федерации от 2 августа 2013 г. № 638 (зарегистрирован Министерством юстиции Российской Федерации 16 сентября 2013 г., регистрационный N 29967).</w:t>
      </w:r>
    </w:p>
    <w:p w:rsidR="0084600B" w:rsidRPr="002F0C93" w:rsidRDefault="0084600B" w:rsidP="00341559">
      <w:pPr>
        <w:jc w:val="center"/>
        <w:rPr>
          <w:b/>
          <w:sz w:val="28"/>
          <w:szCs w:val="28"/>
        </w:rPr>
      </w:pPr>
    </w:p>
    <w:p w:rsidR="00C568B5" w:rsidRPr="002F0C93" w:rsidRDefault="00AF35E8" w:rsidP="00341559">
      <w:pPr>
        <w:jc w:val="center"/>
        <w:rPr>
          <w:b/>
          <w:sz w:val="28"/>
          <w:szCs w:val="28"/>
        </w:rPr>
      </w:pPr>
      <w:r w:rsidRPr="002F0C93">
        <w:rPr>
          <w:b/>
          <w:sz w:val="28"/>
          <w:szCs w:val="28"/>
        </w:rPr>
        <w:t>6</w:t>
      </w:r>
      <w:r w:rsidR="00B90525" w:rsidRPr="002F0C93">
        <w:rPr>
          <w:b/>
          <w:sz w:val="28"/>
          <w:szCs w:val="28"/>
        </w:rPr>
        <w:t>.</w:t>
      </w:r>
      <w:r w:rsidR="00C568B5" w:rsidRPr="002F0C93">
        <w:rPr>
          <w:b/>
          <w:sz w:val="28"/>
          <w:szCs w:val="28"/>
        </w:rPr>
        <w:t xml:space="preserve"> ОСОБЕННОСТИ ОРГАНИЗАЦИИ ОБРАЗОВАТЕЛЬНОГО ПРОЦЕССА</w:t>
      </w:r>
      <w:r w:rsidR="00341559" w:rsidRPr="002F0C93">
        <w:rPr>
          <w:b/>
          <w:sz w:val="28"/>
          <w:szCs w:val="28"/>
        </w:rPr>
        <w:t xml:space="preserve"> </w:t>
      </w:r>
      <w:r w:rsidR="00C568B5" w:rsidRPr="002F0C93">
        <w:rPr>
          <w:b/>
          <w:sz w:val="28"/>
          <w:szCs w:val="28"/>
        </w:rPr>
        <w:t>ПО ПРОГ</w:t>
      </w:r>
      <w:r w:rsidR="00341559" w:rsidRPr="002F0C93">
        <w:rPr>
          <w:b/>
          <w:sz w:val="28"/>
          <w:szCs w:val="28"/>
        </w:rPr>
        <w:t xml:space="preserve">РАММЕ АСПИРАНТУРЫ </w:t>
      </w:r>
      <w:r w:rsidR="00C568B5" w:rsidRPr="002F0C93">
        <w:rPr>
          <w:b/>
          <w:sz w:val="28"/>
          <w:szCs w:val="28"/>
        </w:rPr>
        <w:t xml:space="preserve">ДЛЯ ИНВАЛИДОВ И ЛИЦ </w:t>
      </w:r>
      <w:r w:rsidR="00341559" w:rsidRPr="002F0C93">
        <w:rPr>
          <w:b/>
          <w:sz w:val="28"/>
          <w:szCs w:val="28"/>
        </w:rPr>
        <w:t xml:space="preserve">С ОГРАНИЧЕННЫМИ </w:t>
      </w:r>
      <w:r w:rsidR="00C568B5" w:rsidRPr="002F0C93">
        <w:rPr>
          <w:b/>
          <w:sz w:val="28"/>
          <w:szCs w:val="28"/>
        </w:rPr>
        <w:t>ВОЗМОЖНОСТЯМИ ЗДОРОВЬЯ</w:t>
      </w:r>
    </w:p>
    <w:p w:rsidR="00C568B5" w:rsidRPr="002F0C93" w:rsidRDefault="00C568B5" w:rsidP="00C568B5">
      <w:pPr>
        <w:pStyle w:val="ConsPlusNormal"/>
        <w:jc w:val="both"/>
      </w:pPr>
    </w:p>
    <w:p w:rsidR="00C568B5" w:rsidRPr="002F0C93" w:rsidRDefault="00C32474" w:rsidP="00C32474">
      <w:pPr>
        <w:ind w:firstLine="567"/>
        <w:jc w:val="both"/>
        <w:rPr>
          <w:spacing w:val="-3"/>
          <w:sz w:val="28"/>
          <w:szCs w:val="28"/>
        </w:rPr>
      </w:pPr>
      <w:r w:rsidRPr="002F0C93">
        <w:rPr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адаптивной программы в зависимости от </w:t>
      </w:r>
      <w:r w:rsidRPr="002F0C93">
        <w:rPr>
          <w:sz w:val="28"/>
          <w:szCs w:val="28"/>
        </w:rPr>
        <w:lastRenderedPageBreak/>
        <w:t xml:space="preserve">нозологии. </w:t>
      </w:r>
      <w:r w:rsidR="00C568B5" w:rsidRPr="002F0C93">
        <w:rPr>
          <w:sz w:val="28"/>
          <w:szCs w:val="28"/>
        </w:rPr>
        <w:t>Содержание в</w:t>
      </w:r>
      <w:r w:rsidR="00341559" w:rsidRPr="002F0C93">
        <w:rPr>
          <w:sz w:val="28"/>
          <w:szCs w:val="28"/>
        </w:rPr>
        <w:t>ысшего образования по программе</w:t>
      </w:r>
      <w:r w:rsidR="00C568B5" w:rsidRPr="002F0C93">
        <w:rPr>
          <w:sz w:val="28"/>
          <w:szCs w:val="28"/>
        </w:rPr>
        <w:t xml:space="preserve"> аспирантуры</w:t>
      </w:r>
      <w:r w:rsidR="00341559" w:rsidRPr="002F0C93">
        <w:rPr>
          <w:sz w:val="28"/>
          <w:szCs w:val="28"/>
        </w:rPr>
        <w:t xml:space="preserve"> по направлению </w:t>
      </w:r>
      <w:r w:rsidR="00341559" w:rsidRPr="002F0C93">
        <w:rPr>
          <w:spacing w:val="-3"/>
          <w:sz w:val="28"/>
          <w:szCs w:val="28"/>
        </w:rPr>
        <w:t xml:space="preserve">подготовки </w:t>
      </w:r>
      <w:r w:rsidR="00CF4049" w:rsidRPr="002F0C93">
        <w:rPr>
          <w:sz w:val="28"/>
          <w:szCs w:val="28"/>
        </w:rPr>
        <w:t>39.06.01 Социологические науки</w:t>
      </w:r>
      <w:r w:rsidRPr="002F0C93">
        <w:rPr>
          <w:sz w:val="28"/>
          <w:szCs w:val="28"/>
        </w:rPr>
        <w:t xml:space="preserve"> (уровень подготовки кадров высшей квалификации)</w:t>
      </w:r>
      <w:r w:rsidR="00341559" w:rsidRPr="002F0C93">
        <w:rPr>
          <w:spacing w:val="-3"/>
          <w:sz w:val="28"/>
          <w:szCs w:val="28"/>
        </w:rPr>
        <w:t xml:space="preserve">, направленность </w:t>
      </w:r>
      <w:r w:rsidRPr="002F0C93">
        <w:rPr>
          <w:spacing w:val="-3"/>
          <w:sz w:val="28"/>
          <w:szCs w:val="28"/>
        </w:rPr>
        <w:t>программы «</w:t>
      </w:r>
      <w:r w:rsidR="00CF4049" w:rsidRPr="002F0C93">
        <w:rPr>
          <w:sz w:val="28"/>
          <w:szCs w:val="28"/>
        </w:rPr>
        <w:t>Социология управления</w:t>
      </w:r>
      <w:r w:rsidRPr="002F0C93">
        <w:rPr>
          <w:sz w:val="28"/>
          <w:szCs w:val="28"/>
        </w:rPr>
        <w:t>»,</w:t>
      </w:r>
      <w:r w:rsidR="0075344B" w:rsidRPr="002F0C93">
        <w:rPr>
          <w:sz w:val="28"/>
          <w:szCs w:val="28"/>
        </w:rPr>
        <w:t xml:space="preserve"> </w:t>
      </w:r>
      <w:r w:rsidR="00C568B5" w:rsidRPr="002F0C93">
        <w:rPr>
          <w:sz w:val="28"/>
          <w:szCs w:val="28"/>
        </w:rPr>
        <w:t>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</w:t>
      </w:r>
      <w:r w:rsidR="00341559" w:rsidRPr="002F0C93">
        <w:rPr>
          <w:sz w:val="28"/>
          <w:szCs w:val="28"/>
        </w:rPr>
        <w:t>аммой реабилитации инвалида.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  <w:proofErr w:type="gramEnd"/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обеспечивается: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1) для инвалидов и лиц с ограниченными возможностями здоровья по зрению: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наличие альтернативной версии официального сайта Академии в сети «Интернет»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слабовидящих;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необходимую помощь;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>);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lastRenderedPageBreak/>
        <w:t>обеспечение доступа обучающегося, являющегося слепым и использующего собаку-поводыря, к зданию Академии;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2) для инвалидов и лиц с ограниченными возможностями здоровья по слуху: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субтитров);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Академии, а также пребывания в указанных помещениях (наличие пандуса, поручней, расширенных дверных проемов).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 xml:space="preserve">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(Часть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2013, N 19, ст. 2326; N 30, ст. 4036).</w:t>
      </w:r>
      <w:proofErr w:type="gramEnd"/>
    </w:p>
    <w:p w:rsidR="00B90525" w:rsidRPr="002F0C93" w:rsidRDefault="00B90525" w:rsidP="00071FE7">
      <w:pPr>
        <w:jc w:val="center"/>
        <w:rPr>
          <w:b/>
          <w:sz w:val="28"/>
          <w:szCs w:val="28"/>
        </w:rPr>
      </w:pPr>
    </w:p>
    <w:p w:rsidR="00071FE7" w:rsidRPr="002F0C93" w:rsidRDefault="00AF35E8" w:rsidP="001169BB">
      <w:pPr>
        <w:jc w:val="center"/>
        <w:rPr>
          <w:sz w:val="28"/>
          <w:szCs w:val="28"/>
        </w:rPr>
      </w:pPr>
      <w:r w:rsidRPr="002F0C93">
        <w:rPr>
          <w:b/>
          <w:sz w:val="28"/>
          <w:szCs w:val="28"/>
        </w:rPr>
        <w:t>7</w:t>
      </w:r>
      <w:r w:rsidR="00071FE7" w:rsidRPr="002F0C93">
        <w:rPr>
          <w:b/>
          <w:sz w:val="28"/>
          <w:szCs w:val="28"/>
        </w:rPr>
        <w:t xml:space="preserve">. </w:t>
      </w:r>
      <w:r w:rsidR="001169BB" w:rsidRPr="002F0C93">
        <w:rPr>
          <w:b/>
          <w:sz w:val="28"/>
          <w:szCs w:val="28"/>
        </w:rPr>
        <w:t xml:space="preserve">КОНТРОЛЬ КАЧЕСТВА ОСВОЕНИЯ </w:t>
      </w:r>
      <w:r w:rsidR="0084600B" w:rsidRPr="002F0C93">
        <w:rPr>
          <w:b/>
          <w:sz w:val="28"/>
          <w:szCs w:val="28"/>
        </w:rPr>
        <w:t xml:space="preserve">ПРОГРАММЫ </w:t>
      </w:r>
      <w:r w:rsidR="001169BB" w:rsidRPr="002F0C93">
        <w:rPr>
          <w:b/>
          <w:sz w:val="28"/>
          <w:szCs w:val="28"/>
        </w:rPr>
        <w:t>АСПИРАНТУРЫ</w:t>
      </w:r>
    </w:p>
    <w:p w:rsidR="007A32DF" w:rsidRPr="002F0C93" w:rsidRDefault="007A32DF" w:rsidP="00AE037C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z w:val="28"/>
          <w:szCs w:val="28"/>
        </w:rPr>
      </w:pP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 xml:space="preserve"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</w:t>
      </w:r>
      <w:r w:rsidRPr="002F0C93">
        <w:rPr>
          <w:rFonts w:ascii="Times New Roman" w:hAnsi="Times New Roman" w:cs="Times New Roman"/>
          <w:sz w:val="28"/>
          <w:szCs w:val="28"/>
        </w:rPr>
        <w:lastRenderedPageBreak/>
        <w:t>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  <w:proofErr w:type="gramEnd"/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обеспечивается: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1) для инвалидов и лиц с ограниченными возможностями здоровья по зрению: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наличие альтернативной версии официального сайта Академии в сети «Интернет»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слабовидящих;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необходимую помощь;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>);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обеспечение доступа обучающегося, являющегося слепым и использующего собаку-поводыря, к зданию Академии;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2) для инвалидов и лиц с ограниченными возможностями здоровья по слуху: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субтитров);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Академии, а также пребывания в указанных помещениях (наличие пандуса, поручней, расширенных дверных проемов).</w:t>
      </w:r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:rsidR="00C32474" w:rsidRPr="002F0C93" w:rsidRDefault="00C32474" w:rsidP="00C324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C93">
        <w:rPr>
          <w:rFonts w:ascii="Times New Roman" w:hAnsi="Times New Roman" w:cs="Times New Roman"/>
          <w:sz w:val="28"/>
          <w:szCs w:val="28"/>
        </w:rPr>
        <w:t xml:space="preserve">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0C93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2F0C93">
        <w:rPr>
          <w:rFonts w:ascii="Times New Roman" w:hAnsi="Times New Roman" w:cs="Times New Roman"/>
          <w:sz w:val="28"/>
          <w:szCs w:val="28"/>
        </w:rPr>
        <w:t xml:space="preserve"> </w:t>
      </w:r>
      <w:r w:rsidRPr="002F0C93">
        <w:rPr>
          <w:rFonts w:ascii="Times New Roman" w:hAnsi="Times New Roman" w:cs="Times New Roman"/>
          <w:sz w:val="28"/>
          <w:szCs w:val="28"/>
        </w:rPr>
        <w:lastRenderedPageBreak/>
        <w:t>(Часть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F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C93">
        <w:rPr>
          <w:rFonts w:ascii="Times New Roman" w:hAnsi="Times New Roman" w:cs="Times New Roman"/>
          <w:sz w:val="28"/>
          <w:szCs w:val="28"/>
        </w:rPr>
        <w:t>2013, N 19, ст. 2326; N 30, ст. 4036).</w:t>
      </w:r>
      <w:proofErr w:type="gramEnd"/>
    </w:p>
    <w:p w:rsidR="00C32474" w:rsidRPr="002F0C93" w:rsidRDefault="00C32474" w:rsidP="002B4801">
      <w:pPr>
        <w:jc w:val="center"/>
        <w:rPr>
          <w:b/>
          <w:sz w:val="28"/>
          <w:szCs w:val="28"/>
        </w:rPr>
      </w:pPr>
    </w:p>
    <w:p w:rsidR="00071FE7" w:rsidRPr="002F0C93" w:rsidRDefault="00AF35E8" w:rsidP="002B4801">
      <w:pPr>
        <w:jc w:val="center"/>
        <w:rPr>
          <w:sz w:val="28"/>
          <w:szCs w:val="28"/>
        </w:rPr>
      </w:pPr>
      <w:r w:rsidRPr="002F0C93">
        <w:rPr>
          <w:b/>
          <w:sz w:val="28"/>
          <w:szCs w:val="28"/>
        </w:rPr>
        <w:t>8</w:t>
      </w:r>
      <w:r w:rsidR="00071FE7" w:rsidRPr="002F0C93">
        <w:rPr>
          <w:b/>
          <w:sz w:val="28"/>
          <w:szCs w:val="28"/>
        </w:rPr>
        <w:t xml:space="preserve">. </w:t>
      </w:r>
      <w:r w:rsidR="007F3D85" w:rsidRPr="002F0C93">
        <w:rPr>
          <w:b/>
          <w:sz w:val="28"/>
          <w:szCs w:val="28"/>
        </w:rPr>
        <w:t>МЕТОДИЧЕСКИЕ МАТЕРИАЛЫ</w:t>
      </w:r>
    </w:p>
    <w:p w:rsidR="00071FE7" w:rsidRPr="002F0C93" w:rsidRDefault="00071FE7" w:rsidP="00071FE7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  <w:highlight w:val="yellow"/>
        </w:rPr>
      </w:pPr>
    </w:p>
    <w:p w:rsidR="00DD059E" w:rsidRPr="002F0C93" w:rsidRDefault="00DD059E" w:rsidP="00071FE7">
      <w:pPr>
        <w:pStyle w:val="ConsPlusNormal"/>
        <w:jc w:val="both"/>
      </w:pPr>
    </w:p>
    <w:p w:rsidR="00AF35E8" w:rsidRPr="002F0C93" w:rsidRDefault="00AF35E8" w:rsidP="00AF35E8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8"/>
        <w:jc w:val="both"/>
        <w:rPr>
          <w:sz w:val="28"/>
          <w:szCs w:val="28"/>
        </w:rPr>
      </w:pPr>
      <w:r w:rsidRPr="002F0C93">
        <w:rPr>
          <w:sz w:val="28"/>
          <w:szCs w:val="28"/>
        </w:rPr>
        <w:t xml:space="preserve">Учебно-методическое и информационное обеспечение </w:t>
      </w:r>
      <w:r w:rsidR="00754CEF" w:rsidRPr="002F0C93">
        <w:rPr>
          <w:sz w:val="28"/>
          <w:szCs w:val="28"/>
        </w:rPr>
        <w:t xml:space="preserve">основной профессиональной </w:t>
      </w:r>
      <w:r w:rsidRPr="002F0C93">
        <w:rPr>
          <w:sz w:val="28"/>
          <w:szCs w:val="28"/>
        </w:rPr>
        <w:t xml:space="preserve">образовательной программы по направлению </w:t>
      </w:r>
      <w:r w:rsidRPr="002F0C93">
        <w:rPr>
          <w:spacing w:val="-3"/>
          <w:sz w:val="28"/>
          <w:szCs w:val="28"/>
        </w:rPr>
        <w:t xml:space="preserve">подготовки </w:t>
      </w:r>
      <w:r w:rsidR="00ED35EB" w:rsidRPr="002F0C93">
        <w:rPr>
          <w:sz w:val="28"/>
          <w:szCs w:val="28"/>
        </w:rPr>
        <w:t>39.06.01 Социологические науки</w:t>
      </w:r>
      <w:r w:rsidR="00C32474" w:rsidRPr="002F0C93">
        <w:rPr>
          <w:sz w:val="28"/>
          <w:szCs w:val="28"/>
        </w:rPr>
        <w:t xml:space="preserve"> (уровень подготовки кадров высшей квалификации)</w:t>
      </w:r>
      <w:r w:rsidR="00ED35EB" w:rsidRPr="002F0C93">
        <w:rPr>
          <w:sz w:val="28"/>
          <w:szCs w:val="28"/>
        </w:rPr>
        <w:t xml:space="preserve">, </w:t>
      </w:r>
      <w:r w:rsidRPr="002F0C93">
        <w:rPr>
          <w:sz w:val="28"/>
          <w:szCs w:val="28"/>
        </w:rPr>
        <w:t xml:space="preserve">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AF35E8" w:rsidRPr="002F0C93" w:rsidRDefault="00AF35E8" w:rsidP="00AF35E8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  <w:highlight w:val="yellow"/>
        </w:rPr>
      </w:pPr>
    </w:p>
    <w:p w:rsidR="00DD059E" w:rsidRPr="002F0C93" w:rsidRDefault="00754CEF" w:rsidP="00AF35E8">
      <w:pPr>
        <w:pStyle w:val="ConsPlusNormal"/>
        <w:ind w:firstLine="540"/>
        <w:jc w:val="both"/>
        <w:rPr>
          <w:sz w:val="28"/>
          <w:szCs w:val="28"/>
        </w:rPr>
      </w:pPr>
      <w:r w:rsidRPr="002F0C93">
        <w:rPr>
          <w:rFonts w:ascii="Times New Roman" w:hAnsi="Times New Roman" w:cs="Times New Roman"/>
          <w:sz w:val="28"/>
          <w:szCs w:val="28"/>
        </w:rPr>
        <w:t>О</w:t>
      </w:r>
      <w:r w:rsidR="00AF35E8" w:rsidRPr="002F0C93">
        <w:rPr>
          <w:rFonts w:ascii="Times New Roman" w:hAnsi="Times New Roman" w:cs="Times New Roman"/>
          <w:sz w:val="28"/>
          <w:szCs w:val="28"/>
        </w:rPr>
        <w:t xml:space="preserve">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</w:t>
      </w:r>
      <w:proofErr w:type="gramStart"/>
      <w:r w:rsidR="00AF35E8" w:rsidRPr="002F0C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35E8" w:rsidRPr="002F0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EF" w:rsidRPr="002F0C93" w:rsidRDefault="004870EF" w:rsidP="00071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3A2" w:rsidRPr="002F0C93" w:rsidRDefault="008A23A2" w:rsidP="00071FE7">
      <w:pPr>
        <w:jc w:val="center"/>
        <w:rPr>
          <w:b/>
          <w:sz w:val="28"/>
          <w:szCs w:val="28"/>
        </w:rPr>
      </w:pPr>
    </w:p>
    <w:sectPr w:rsidR="008A23A2" w:rsidRPr="002F0C93" w:rsidSect="006035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EE"/>
    <w:multiLevelType w:val="hybridMultilevel"/>
    <w:tmpl w:val="00004B40"/>
    <w:lvl w:ilvl="0" w:tplc="00005878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B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decimal"/>
      <w:lvlText w:val="40.06.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94A33"/>
    <w:multiLevelType w:val="hybridMultilevel"/>
    <w:tmpl w:val="C3A4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55C45"/>
    <w:multiLevelType w:val="hybridMultilevel"/>
    <w:tmpl w:val="0FD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1111"/>
    <w:multiLevelType w:val="hybridMultilevel"/>
    <w:tmpl w:val="BC860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E3488"/>
    <w:multiLevelType w:val="multilevel"/>
    <w:tmpl w:val="2CB2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5F3389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77179"/>
    <w:multiLevelType w:val="multilevel"/>
    <w:tmpl w:val="F01C07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5F0DAF"/>
    <w:multiLevelType w:val="multilevel"/>
    <w:tmpl w:val="39B6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C31F6"/>
    <w:multiLevelType w:val="multilevel"/>
    <w:tmpl w:val="CA440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12">
    <w:nsid w:val="19AF0AF0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93029"/>
    <w:multiLevelType w:val="hybridMultilevel"/>
    <w:tmpl w:val="2BF24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AD6E9E"/>
    <w:multiLevelType w:val="multilevel"/>
    <w:tmpl w:val="D522F3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6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431EA"/>
    <w:multiLevelType w:val="hybridMultilevel"/>
    <w:tmpl w:val="55003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F57CA9"/>
    <w:multiLevelType w:val="hybridMultilevel"/>
    <w:tmpl w:val="8790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E601D2"/>
    <w:multiLevelType w:val="hybridMultilevel"/>
    <w:tmpl w:val="F436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82AEA"/>
    <w:multiLevelType w:val="multilevel"/>
    <w:tmpl w:val="633EC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5C43AD"/>
    <w:multiLevelType w:val="multilevel"/>
    <w:tmpl w:val="FCB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366F9C"/>
    <w:multiLevelType w:val="multilevel"/>
    <w:tmpl w:val="EF6A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23">
    <w:nsid w:val="256F5077"/>
    <w:multiLevelType w:val="hybridMultilevel"/>
    <w:tmpl w:val="609EE55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C3F43"/>
    <w:multiLevelType w:val="multilevel"/>
    <w:tmpl w:val="41B2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2CA27F16"/>
    <w:multiLevelType w:val="multilevel"/>
    <w:tmpl w:val="EC925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2E564263"/>
    <w:multiLevelType w:val="hybridMultilevel"/>
    <w:tmpl w:val="BE8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42143"/>
    <w:multiLevelType w:val="hybridMultilevel"/>
    <w:tmpl w:val="904E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0614CE"/>
    <w:multiLevelType w:val="multilevel"/>
    <w:tmpl w:val="ACE09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000000"/>
        <w:sz w:val="24"/>
      </w:rPr>
    </w:lvl>
  </w:abstractNum>
  <w:abstractNum w:abstractNumId="30">
    <w:nsid w:val="38A014BF"/>
    <w:multiLevelType w:val="multilevel"/>
    <w:tmpl w:val="59627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1">
    <w:nsid w:val="39BC2A78"/>
    <w:multiLevelType w:val="multilevel"/>
    <w:tmpl w:val="993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0C2C05"/>
    <w:multiLevelType w:val="multilevel"/>
    <w:tmpl w:val="1252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5">
    <w:nsid w:val="472D586A"/>
    <w:multiLevelType w:val="hybridMultilevel"/>
    <w:tmpl w:val="664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193648"/>
    <w:multiLevelType w:val="hybridMultilevel"/>
    <w:tmpl w:val="66FAD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D01557A"/>
    <w:multiLevelType w:val="multilevel"/>
    <w:tmpl w:val="D3FE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D70107B"/>
    <w:multiLevelType w:val="multilevel"/>
    <w:tmpl w:val="27B22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9">
    <w:nsid w:val="4DCE1221"/>
    <w:multiLevelType w:val="hybridMultilevel"/>
    <w:tmpl w:val="662AF2A8"/>
    <w:lvl w:ilvl="0" w:tplc="BE3CB5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72B4773"/>
    <w:multiLevelType w:val="multilevel"/>
    <w:tmpl w:val="CE485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1">
    <w:nsid w:val="5C2B316A"/>
    <w:multiLevelType w:val="hybridMultilevel"/>
    <w:tmpl w:val="D4E87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C892B12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0A2C91"/>
    <w:multiLevelType w:val="multilevel"/>
    <w:tmpl w:val="D6E0E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A405B"/>
    <w:multiLevelType w:val="multilevel"/>
    <w:tmpl w:val="48A2E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A2A799F"/>
    <w:multiLevelType w:val="hybridMultilevel"/>
    <w:tmpl w:val="13E8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7"/>
  </w:num>
  <w:num w:numId="5">
    <w:abstractNumId w:val="33"/>
  </w:num>
  <w:num w:numId="6">
    <w:abstractNumId w:val="18"/>
  </w:num>
  <w:num w:numId="7">
    <w:abstractNumId w:val="23"/>
  </w:num>
  <w:num w:numId="8">
    <w:abstractNumId w:val="34"/>
  </w:num>
  <w:num w:numId="9">
    <w:abstractNumId w:val="13"/>
  </w:num>
  <w:num w:numId="10">
    <w:abstractNumId w:val="5"/>
  </w:num>
  <w:num w:numId="11">
    <w:abstractNumId w:val="3"/>
  </w:num>
  <w:num w:numId="12">
    <w:abstractNumId w:val="26"/>
  </w:num>
  <w:num w:numId="13">
    <w:abstractNumId w:val="11"/>
  </w:num>
  <w:num w:numId="14">
    <w:abstractNumId w:val="22"/>
  </w:num>
  <w:num w:numId="15">
    <w:abstractNumId w:val="46"/>
  </w:num>
  <w:num w:numId="16">
    <w:abstractNumId w:val="19"/>
  </w:num>
  <w:num w:numId="17">
    <w:abstractNumId w:val="16"/>
  </w:num>
  <w:num w:numId="18">
    <w:abstractNumId w:val="10"/>
  </w:num>
  <w:num w:numId="19">
    <w:abstractNumId w:val="44"/>
  </w:num>
  <w:num w:numId="20">
    <w:abstractNumId w:val="15"/>
  </w:num>
  <w:num w:numId="21">
    <w:abstractNumId w:val="42"/>
  </w:num>
  <w:num w:numId="22">
    <w:abstractNumId w:val="7"/>
  </w:num>
  <w:num w:numId="23">
    <w:abstractNumId w:val="31"/>
  </w:num>
  <w:num w:numId="24">
    <w:abstractNumId w:val="12"/>
  </w:num>
  <w:num w:numId="25">
    <w:abstractNumId w:val="14"/>
  </w:num>
  <w:num w:numId="26">
    <w:abstractNumId w:val="45"/>
  </w:num>
  <w:num w:numId="27">
    <w:abstractNumId w:val="8"/>
  </w:num>
  <w:num w:numId="28">
    <w:abstractNumId w:val="4"/>
  </w:num>
  <w:num w:numId="29">
    <w:abstractNumId w:val="30"/>
  </w:num>
  <w:num w:numId="30">
    <w:abstractNumId w:val="40"/>
  </w:num>
  <w:num w:numId="31">
    <w:abstractNumId w:val="38"/>
  </w:num>
  <w:num w:numId="32">
    <w:abstractNumId w:val="27"/>
  </w:num>
  <w:num w:numId="33">
    <w:abstractNumId w:val="35"/>
  </w:num>
  <w:num w:numId="34">
    <w:abstractNumId w:val="28"/>
  </w:num>
  <w:num w:numId="35">
    <w:abstractNumId w:val="25"/>
  </w:num>
  <w:num w:numId="36">
    <w:abstractNumId w:val="9"/>
  </w:num>
  <w:num w:numId="37">
    <w:abstractNumId w:val="32"/>
  </w:num>
  <w:num w:numId="38">
    <w:abstractNumId w:val="20"/>
  </w:num>
  <w:num w:numId="39">
    <w:abstractNumId w:val="6"/>
  </w:num>
  <w:num w:numId="40">
    <w:abstractNumId w:val="43"/>
  </w:num>
  <w:num w:numId="41">
    <w:abstractNumId w:val="37"/>
  </w:num>
  <w:num w:numId="42">
    <w:abstractNumId w:val="17"/>
  </w:num>
  <w:num w:numId="43">
    <w:abstractNumId w:val="36"/>
  </w:num>
  <w:num w:numId="44">
    <w:abstractNumId w:val="41"/>
  </w:num>
  <w:num w:numId="45">
    <w:abstractNumId w:val="29"/>
  </w:num>
  <w:num w:numId="46">
    <w:abstractNumId w:val="21"/>
  </w:num>
  <w:num w:numId="47">
    <w:abstractNumId w:val="24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85"/>
    <w:rsid w:val="0000115C"/>
    <w:rsid w:val="000011AF"/>
    <w:rsid w:val="000016E7"/>
    <w:rsid w:val="0000748B"/>
    <w:rsid w:val="000269D6"/>
    <w:rsid w:val="00055A02"/>
    <w:rsid w:val="00066883"/>
    <w:rsid w:val="000701EC"/>
    <w:rsid w:val="00071FE7"/>
    <w:rsid w:val="00072D25"/>
    <w:rsid w:val="000763D4"/>
    <w:rsid w:val="0008657C"/>
    <w:rsid w:val="00086975"/>
    <w:rsid w:val="00087AFC"/>
    <w:rsid w:val="000938C8"/>
    <w:rsid w:val="000A07E7"/>
    <w:rsid w:val="000A1304"/>
    <w:rsid w:val="000A6953"/>
    <w:rsid w:val="000B1D91"/>
    <w:rsid w:val="000B2484"/>
    <w:rsid w:val="000B727C"/>
    <w:rsid w:val="000C2BAC"/>
    <w:rsid w:val="000C363E"/>
    <w:rsid w:val="000D23D5"/>
    <w:rsid w:val="000D581A"/>
    <w:rsid w:val="000E09A4"/>
    <w:rsid w:val="000E1BFC"/>
    <w:rsid w:val="000E76F7"/>
    <w:rsid w:val="00101295"/>
    <w:rsid w:val="00102A11"/>
    <w:rsid w:val="00103BAF"/>
    <w:rsid w:val="00115BF9"/>
    <w:rsid w:val="001169BB"/>
    <w:rsid w:val="00123DC3"/>
    <w:rsid w:val="001244FB"/>
    <w:rsid w:val="0012476A"/>
    <w:rsid w:val="00125DFB"/>
    <w:rsid w:val="00134075"/>
    <w:rsid w:val="001431B7"/>
    <w:rsid w:val="00145FC4"/>
    <w:rsid w:val="00150903"/>
    <w:rsid w:val="00151035"/>
    <w:rsid w:val="00162024"/>
    <w:rsid w:val="00162942"/>
    <w:rsid w:val="00166123"/>
    <w:rsid w:val="0017546B"/>
    <w:rsid w:val="001777A3"/>
    <w:rsid w:val="00185740"/>
    <w:rsid w:val="00186D70"/>
    <w:rsid w:val="00190C48"/>
    <w:rsid w:val="00191964"/>
    <w:rsid w:val="00192530"/>
    <w:rsid w:val="001A3D05"/>
    <w:rsid w:val="001A41EC"/>
    <w:rsid w:val="001A7A91"/>
    <w:rsid w:val="001B1705"/>
    <w:rsid w:val="001B51B5"/>
    <w:rsid w:val="001C2E11"/>
    <w:rsid w:val="001D552B"/>
    <w:rsid w:val="001D593A"/>
    <w:rsid w:val="001F13AF"/>
    <w:rsid w:val="001F1BBB"/>
    <w:rsid w:val="00200670"/>
    <w:rsid w:val="00216A98"/>
    <w:rsid w:val="00216D16"/>
    <w:rsid w:val="0022018B"/>
    <w:rsid w:val="002213CC"/>
    <w:rsid w:val="002226E8"/>
    <w:rsid w:val="00222B9A"/>
    <w:rsid w:val="002253A6"/>
    <w:rsid w:val="00232CF5"/>
    <w:rsid w:val="002369F0"/>
    <w:rsid w:val="002463F1"/>
    <w:rsid w:val="0024686C"/>
    <w:rsid w:val="002527DE"/>
    <w:rsid w:val="002569C6"/>
    <w:rsid w:val="00271062"/>
    <w:rsid w:val="002722F8"/>
    <w:rsid w:val="00272FD0"/>
    <w:rsid w:val="00273DC2"/>
    <w:rsid w:val="00273E48"/>
    <w:rsid w:val="002763F6"/>
    <w:rsid w:val="002801E4"/>
    <w:rsid w:val="00286845"/>
    <w:rsid w:val="00295E37"/>
    <w:rsid w:val="002A3078"/>
    <w:rsid w:val="002A4DB4"/>
    <w:rsid w:val="002B4801"/>
    <w:rsid w:val="002C4294"/>
    <w:rsid w:val="002C7562"/>
    <w:rsid w:val="002D3221"/>
    <w:rsid w:val="002D4AE4"/>
    <w:rsid w:val="002E4D48"/>
    <w:rsid w:val="002F0C93"/>
    <w:rsid w:val="002F1DC9"/>
    <w:rsid w:val="00315431"/>
    <w:rsid w:val="00322777"/>
    <w:rsid w:val="00332A8A"/>
    <w:rsid w:val="00333BE6"/>
    <w:rsid w:val="00334B6E"/>
    <w:rsid w:val="00335715"/>
    <w:rsid w:val="00341559"/>
    <w:rsid w:val="00342200"/>
    <w:rsid w:val="00344153"/>
    <w:rsid w:val="00344A34"/>
    <w:rsid w:val="00346904"/>
    <w:rsid w:val="00353044"/>
    <w:rsid w:val="003552DD"/>
    <w:rsid w:val="00356F59"/>
    <w:rsid w:val="003652BF"/>
    <w:rsid w:val="00366A6D"/>
    <w:rsid w:val="00370B1B"/>
    <w:rsid w:val="003805BA"/>
    <w:rsid w:val="003914EC"/>
    <w:rsid w:val="003926B1"/>
    <w:rsid w:val="003A7C7A"/>
    <w:rsid w:val="003B278A"/>
    <w:rsid w:val="003B32F0"/>
    <w:rsid w:val="003C1C1A"/>
    <w:rsid w:val="003C74A0"/>
    <w:rsid w:val="003E036E"/>
    <w:rsid w:val="003E06C6"/>
    <w:rsid w:val="003E2219"/>
    <w:rsid w:val="003F4EE4"/>
    <w:rsid w:val="004013FD"/>
    <w:rsid w:val="004066CB"/>
    <w:rsid w:val="00413A8A"/>
    <w:rsid w:val="004337C7"/>
    <w:rsid w:val="00435143"/>
    <w:rsid w:val="0043794B"/>
    <w:rsid w:val="00442D9E"/>
    <w:rsid w:val="00443CFF"/>
    <w:rsid w:val="00446F2C"/>
    <w:rsid w:val="00452C82"/>
    <w:rsid w:val="00456D5B"/>
    <w:rsid w:val="00462EC9"/>
    <w:rsid w:val="004677F5"/>
    <w:rsid w:val="0047784C"/>
    <w:rsid w:val="00484E13"/>
    <w:rsid w:val="004870EF"/>
    <w:rsid w:val="00490C85"/>
    <w:rsid w:val="004A654F"/>
    <w:rsid w:val="004B37AA"/>
    <w:rsid w:val="004B5AF8"/>
    <w:rsid w:val="004B6314"/>
    <w:rsid w:val="004B7A39"/>
    <w:rsid w:val="004D0759"/>
    <w:rsid w:val="004D094B"/>
    <w:rsid w:val="004D1178"/>
    <w:rsid w:val="004D33DD"/>
    <w:rsid w:val="004D3E57"/>
    <w:rsid w:val="004D62F6"/>
    <w:rsid w:val="004E343A"/>
    <w:rsid w:val="004F455C"/>
    <w:rsid w:val="004F6D3A"/>
    <w:rsid w:val="00501391"/>
    <w:rsid w:val="005117C8"/>
    <w:rsid w:val="00512B4A"/>
    <w:rsid w:val="00524222"/>
    <w:rsid w:val="00534FAA"/>
    <w:rsid w:val="00536D2A"/>
    <w:rsid w:val="005376B4"/>
    <w:rsid w:val="00547B78"/>
    <w:rsid w:val="00552B6D"/>
    <w:rsid w:val="00553FEA"/>
    <w:rsid w:val="00556C35"/>
    <w:rsid w:val="00557926"/>
    <w:rsid w:val="00561949"/>
    <w:rsid w:val="00562267"/>
    <w:rsid w:val="00563360"/>
    <w:rsid w:val="005666C5"/>
    <w:rsid w:val="005759A3"/>
    <w:rsid w:val="00576208"/>
    <w:rsid w:val="0057730B"/>
    <w:rsid w:val="00577C96"/>
    <w:rsid w:val="00583F9A"/>
    <w:rsid w:val="005900D8"/>
    <w:rsid w:val="00594117"/>
    <w:rsid w:val="00596320"/>
    <w:rsid w:val="005B0B7F"/>
    <w:rsid w:val="005B1069"/>
    <w:rsid w:val="005B4729"/>
    <w:rsid w:val="005C4517"/>
    <w:rsid w:val="005C6EDC"/>
    <w:rsid w:val="005C72DB"/>
    <w:rsid w:val="005C7B7E"/>
    <w:rsid w:val="005D2A40"/>
    <w:rsid w:val="005D3F2B"/>
    <w:rsid w:val="005D5170"/>
    <w:rsid w:val="005D6BCE"/>
    <w:rsid w:val="005E006B"/>
    <w:rsid w:val="005E198F"/>
    <w:rsid w:val="005E2C27"/>
    <w:rsid w:val="005F26CD"/>
    <w:rsid w:val="00603512"/>
    <w:rsid w:val="00605B53"/>
    <w:rsid w:val="0062270B"/>
    <w:rsid w:val="00622B37"/>
    <w:rsid w:val="0063257B"/>
    <w:rsid w:val="00632816"/>
    <w:rsid w:val="00635A84"/>
    <w:rsid w:val="0064210C"/>
    <w:rsid w:val="0065673C"/>
    <w:rsid w:val="00663D59"/>
    <w:rsid w:val="006659DA"/>
    <w:rsid w:val="00667729"/>
    <w:rsid w:val="0067132D"/>
    <w:rsid w:val="006809E9"/>
    <w:rsid w:val="0068460F"/>
    <w:rsid w:val="0069162F"/>
    <w:rsid w:val="00693929"/>
    <w:rsid w:val="006B1008"/>
    <w:rsid w:val="006B3BDA"/>
    <w:rsid w:val="006C20A0"/>
    <w:rsid w:val="006D0F6D"/>
    <w:rsid w:val="006D388A"/>
    <w:rsid w:val="006E4D5C"/>
    <w:rsid w:val="006E5CEF"/>
    <w:rsid w:val="006F17CE"/>
    <w:rsid w:val="006F3A7C"/>
    <w:rsid w:val="006F5BE8"/>
    <w:rsid w:val="007008F0"/>
    <w:rsid w:val="00701F19"/>
    <w:rsid w:val="007069F6"/>
    <w:rsid w:val="00710701"/>
    <w:rsid w:val="00713E25"/>
    <w:rsid w:val="00717292"/>
    <w:rsid w:val="00735CE3"/>
    <w:rsid w:val="007369CA"/>
    <w:rsid w:val="00737540"/>
    <w:rsid w:val="00744FA5"/>
    <w:rsid w:val="00746183"/>
    <w:rsid w:val="0075344B"/>
    <w:rsid w:val="00754CEF"/>
    <w:rsid w:val="00755771"/>
    <w:rsid w:val="00755C7E"/>
    <w:rsid w:val="00757C67"/>
    <w:rsid w:val="007632D8"/>
    <w:rsid w:val="00780121"/>
    <w:rsid w:val="0079020E"/>
    <w:rsid w:val="00795882"/>
    <w:rsid w:val="007A26B5"/>
    <w:rsid w:val="007A32DF"/>
    <w:rsid w:val="007A7720"/>
    <w:rsid w:val="007B05E6"/>
    <w:rsid w:val="007B380F"/>
    <w:rsid w:val="007C6E7F"/>
    <w:rsid w:val="007D106D"/>
    <w:rsid w:val="007E39E1"/>
    <w:rsid w:val="007E7938"/>
    <w:rsid w:val="007F3392"/>
    <w:rsid w:val="007F3D85"/>
    <w:rsid w:val="00801346"/>
    <w:rsid w:val="00802442"/>
    <w:rsid w:val="0081359F"/>
    <w:rsid w:val="008166AB"/>
    <w:rsid w:val="008169B1"/>
    <w:rsid w:val="0082708D"/>
    <w:rsid w:val="008317BB"/>
    <w:rsid w:val="008366C7"/>
    <w:rsid w:val="0084600B"/>
    <w:rsid w:val="008462CF"/>
    <w:rsid w:val="00846AEE"/>
    <w:rsid w:val="00857301"/>
    <w:rsid w:val="00860129"/>
    <w:rsid w:val="00862D79"/>
    <w:rsid w:val="008654FA"/>
    <w:rsid w:val="008672C9"/>
    <w:rsid w:val="00872678"/>
    <w:rsid w:val="008726F9"/>
    <w:rsid w:val="00880A88"/>
    <w:rsid w:val="00883D13"/>
    <w:rsid w:val="0088536E"/>
    <w:rsid w:val="00886712"/>
    <w:rsid w:val="008959AA"/>
    <w:rsid w:val="008A23A2"/>
    <w:rsid w:val="008B2630"/>
    <w:rsid w:val="008B5BFE"/>
    <w:rsid w:val="008C117A"/>
    <w:rsid w:val="008C56AA"/>
    <w:rsid w:val="008C5C7F"/>
    <w:rsid w:val="008C608F"/>
    <w:rsid w:val="008D1CE5"/>
    <w:rsid w:val="008D385C"/>
    <w:rsid w:val="008D3CF7"/>
    <w:rsid w:val="008D4EC2"/>
    <w:rsid w:val="008E670D"/>
    <w:rsid w:val="008F1DD9"/>
    <w:rsid w:val="00901E62"/>
    <w:rsid w:val="00905407"/>
    <w:rsid w:val="009055C5"/>
    <w:rsid w:val="00910126"/>
    <w:rsid w:val="00925526"/>
    <w:rsid w:val="00926D2E"/>
    <w:rsid w:val="00935DF1"/>
    <w:rsid w:val="009536B5"/>
    <w:rsid w:val="00956FB9"/>
    <w:rsid w:val="00957A82"/>
    <w:rsid w:val="00961599"/>
    <w:rsid w:val="00963203"/>
    <w:rsid w:val="0096547A"/>
    <w:rsid w:val="00972508"/>
    <w:rsid w:val="00982387"/>
    <w:rsid w:val="0098628B"/>
    <w:rsid w:val="00986CC5"/>
    <w:rsid w:val="0098735D"/>
    <w:rsid w:val="009946DB"/>
    <w:rsid w:val="00994C3C"/>
    <w:rsid w:val="00996DE1"/>
    <w:rsid w:val="009A20A5"/>
    <w:rsid w:val="009B0002"/>
    <w:rsid w:val="009B0B73"/>
    <w:rsid w:val="009B75E8"/>
    <w:rsid w:val="009C4647"/>
    <w:rsid w:val="009D470D"/>
    <w:rsid w:val="009D5930"/>
    <w:rsid w:val="009F34CB"/>
    <w:rsid w:val="009F5283"/>
    <w:rsid w:val="009F6539"/>
    <w:rsid w:val="009F65BF"/>
    <w:rsid w:val="009F7B2A"/>
    <w:rsid w:val="00A0303A"/>
    <w:rsid w:val="00A22619"/>
    <w:rsid w:val="00A246DC"/>
    <w:rsid w:val="00A2621D"/>
    <w:rsid w:val="00A262B7"/>
    <w:rsid w:val="00A30A81"/>
    <w:rsid w:val="00A323B1"/>
    <w:rsid w:val="00A44836"/>
    <w:rsid w:val="00A46E84"/>
    <w:rsid w:val="00A53321"/>
    <w:rsid w:val="00A55C28"/>
    <w:rsid w:val="00A6448D"/>
    <w:rsid w:val="00A64BDB"/>
    <w:rsid w:val="00A65276"/>
    <w:rsid w:val="00A70CF6"/>
    <w:rsid w:val="00A71602"/>
    <w:rsid w:val="00A735C7"/>
    <w:rsid w:val="00A75149"/>
    <w:rsid w:val="00A824CA"/>
    <w:rsid w:val="00A83F70"/>
    <w:rsid w:val="00A87728"/>
    <w:rsid w:val="00A90B34"/>
    <w:rsid w:val="00AA06DA"/>
    <w:rsid w:val="00AA1923"/>
    <w:rsid w:val="00AA2A77"/>
    <w:rsid w:val="00AA5D9E"/>
    <w:rsid w:val="00AA7B92"/>
    <w:rsid w:val="00AB4D6D"/>
    <w:rsid w:val="00AB5B07"/>
    <w:rsid w:val="00AC45C6"/>
    <w:rsid w:val="00AC7B5C"/>
    <w:rsid w:val="00AE037C"/>
    <w:rsid w:val="00AE4585"/>
    <w:rsid w:val="00AF35E8"/>
    <w:rsid w:val="00AF6918"/>
    <w:rsid w:val="00AF7524"/>
    <w:rsid w:val="00B00B06"/>
    <w:rsid w:val="00B045A1"/>
    <w:rsid w:val="00B12780"/>
    <w:rsid w:val="00B14CB4"/>
    <w:rsid w:val="00B20F36"/>
    <w:rsid w:val="00B24C1E"/>
    <w:rsid w:val="00B255F8"/>
    <w:rsid w:val="00B25B4B"/>
    <w:rsid w:val="00B3187E"/>
    <w:rsid w:val="00B3387B"/>
    <w:rsid w:val="00B36E46"/>
    <w:rsid w:val="00B73430"/>
    <w:rsid w:val="00B769BA"/>
    <w:rsid w:val="00B81BFD"/>
    <w:rsid w:val="00B90525"/>
    <w:rsid w:val="00B91FDD"/>
    <w:rsid w:val="00BA0D1B"/>
    <w:rsid w:val="00BB2A56"/>
    <w:rsid w:val="00BB31EA"/>
    <w:rsid w:val="00BB600A"/>
    <w:rsid w:val="00BB7214"/>
    <w:rsid w:val="00BC70CC"/>
    <w:rsid w:val="00BD20D9"/>
    <w:rsid w:val="00BD25CB"/>
    <w:rsid w:val="00BD2B3D"/>
    <w:rsid w:val="00BD5AB7"/>
    <w:rsid w:val="00BE071F"/>
    <w:rsid w:val="00BE528A"/>
    <w:rsid w:val="00BE5655"/>
    <w:rsid w:val="00BE63D0"/>
    <w:rsid w:val="00BF6FE2"/>
    <w:rsid w:val="00C00B8F"/>
    <w:rsid w:val="00C1247E"/>
    <w:rsid w:val="00C1773D"/>
    <w:rsid w:val="00C20740"/>
    <w:rsid w:val="00C30CD1"/>
    <w:rsid w:val="00C32474"/>
    <w:rsid w:val="00C364C9"/>
    <w:rsid w:val="00C368AE"/>
    <w:rsid w:val="00C4318C"/>
    <w:rsid w:val="00C47923"/>
    <w:rsid w:val="00C54187"/>
    <w:rsid w:val="00C55322"/>
    <w:rsid w:val="00C55ED1"/>
    <w:rsid w:val="00C568B5"/>
    <w:rsid w:val="00C62AE5"/>
    <w:rsid w:val="00C66CCD"/>
    <w:rsid w:val="00C70EA2"/>
    <w:rsid w:val="00C83398"/>
    <w:rsid w:val="00C85F20"/>
    <w:rsid w:val="00C91CDE"/>
    <w:rsid w:val="00CA0007"/>
    <w:rsid w:val="00CA1427"/>
    <w:rsid w:val="00CA2890"/>
    <w:rsid w:val="00CA4392"/>
    <w:rsid w:val="00CA586B"/>
    <w:rsid w:val="00CA6DAA"/>
    <w:rsid w:val="00CA710E"/>
    <w:rsid w:val="00CC0DB0"/>
    <w:rsid w:val="00CC292A"/>
    <w:rsid w:val="00CC47FE"/>
    <w:rsid w:val="00CC600C"/>
    <w:rsid w:val="00CC60AF"/>
    <w:rsid w:val="00CD0F4B"/>
    <w:rsid w:val="00CE20D3"/>
    <w:rsid w:val="00CE3D70"/>
    <w:rsid w:val="00CE7F66"/>
    <w:rsid w:val="00CF345D"/>
    <w:rsid w:val="00CF34C1"/>
    <w:rsid w:val="00CF4049"/>
    <w:rsid w:val="00CF630C"/>
    <w:rsid w:val="00D00AC5"/>
    <w:rsid w:val="00D041D2"/>
    <w:rsid w:val="00D06228"/>
    <w:rsid w:val="00D06C50"/>
    <w:rsid w:val="00D128BA"/>
    <w:rsid w:val="00D14BB5"/>
    <w:rsid w:val="00D15053"/>
    <w:rsid w:val="00D17A30"/>
    <w:rsid w:val="00D21864"/>
    <w:rsid w:val="00D2207D"/>
    <w:rsid w:val="00D347C0"/>
    <w:rsid w:val="00D366ED"/>
    <w:rsid w:val="00D419A6"/>
    <w:rsid w:val="00D43315"/>
    <w:rsid w:val="00D5439F"/>
    <w:rsid w:val="00D60236"/>
    <w:rsid w:val="00D66EFE"/>
    <w:rsid w:val="00D709EE"/>
    <w:rsid w:val="00D71DEC"/>
    <w:rsid w:val="00D721D5"/>
    <w:rsid w:val="00D84C35"/>
    <w:rsid w:val="00D8778D"/>
    <w:rsid w:val="00D87940"/>
    <w:rsid w:val="00D87B94"/>
    <w:rsid w:val="00D97DAB"/>
    <w:rsid w:val="00DA5245"/>
    <w:rsid w:val="00DB0044"/>
    <w:rsid w:val="00DB5EFA"/>
    <w:rsid w:val="00DB67C3"/>
    <w:rsid w:val="00DB69A5"/>
    <w:rsid w:val="00DC2EDC"/>
    <w:rsid w:val="00DC3A18"/>
    <w:rsid w:val="00DC47A6"/>
    <w:rsid w:val="00DC59A7"/>
    <w:rsid w:val="00DC63E5"/>
    <w:rsid w:val="00DC69F4"/>
    <w:rsid w:val="00DD059E"/>
    <w:rsid w:val="00DE199F"/>
    <w:rsid w:val="00DE43BA"/>
    <w:rsid w:val="00DF302C"/>
    <w:rsid w:val="00E07C52"/>
    <w:rsid w:val="00E100AD"/>
    <w:rsid w:val="00E11803"/>
    <w:rsid w:val="00E12307"/>
    <w:rsid w:val="00E12B9A"/>
    <w:rsid w:val="00E22187"/>
    <w:rsid w:val="00E23C4D"/>
    <w:rsid w:val="00E247F3"/>
    <w:rsid w:val="00E25F24"/>
    <w:rsid w:val="00E26E30"/>
    <w:rsid w:val="00E3025F"/>
    <w:rsid w:val="00E45196"/>
    <w:rsid w:val="00E4557B"/>
    <w:rsid w:val="00E47CEC"/>
    <w:rsid w:val="00E54386"/>
    <w:rsid w:val="00E5502A"/>
    <w:rsid w:val="00E55F3C"/>
    <w:rsid w:val="00E56E8E"/>
    <w:rsid w:val="00E60462"/>
    <w:rsid w:val="00E64056"/>
    <w:rsid w:val="00E6444F"/>
    <w:rsid w:val="00E670A2"/>
    <w:rsid w:val="00E7098B"/>
    <w:rsid w:val="00E73A11"/>
    <w:rsid w:val="00E808CF"/>
    <w:rsid w:val="00E82339"/>
    <w:rsid w:val="00E86D41"/>
    <w:rsid w:val="00EA4448"/>
    <w:rsid w:val="00EA529D"/>
    <w:rsid w:val="00EB6407"/>
    <w:rsid w:val="00EB79CA"/>
    <w:rsid w:val="00EC0AB4"/>
    <w:rsid w:val="00ED35EB"/>
    <w:rsid w:val="00ED3E4A"/>
    <w:rsid w:val="00ED5698"/>
    <w:rsid w:val="00ED6995"/>
    <w:rsid w:val="00ED730F"/>
    <w:rsid w:val="00EE5CB9"/>
    <w:rsid w:val="00EE7021"/>
    <w:rsid w:val="00EF50B2"/>
    <w:rsid w:val="00F01D5E"/>
    <w:rsid w:val="00F139AD"/>
    <w:rsid w:val="00F13C83"/>
    <w:rsid w:val="00F14984"/>
    <w:rsid w:val="00F21457"/>
    <w:rsid w:val="00F21C9C"/>
    <w:rsid w:val="00F26223"/>
    <w:rsid w:val="00F27C80"/>
    <w:rsid w:val="00F411A7"/>
    <w:rsid w:val="00F530E2"/>
    <w:rsid w:val="00F5347D"/>
    <w:rsid w:val="00F77108"/>
    <w:rsid w:val="00F86C80"/>
    <w:rsid w:val="00F86D73"/>
    <w:rsid w:val="00F86F68"/>
    <w:rsid w:val="00FA25EA"/>
    <w:rsid w:val="00FA3A2B"/>
    <w:rsid w:val="00FA3B11"/>
    <w:rsid w:val="00FC4F16"/>
    <w:rsid w:val="00FD3D2A"/>
    <w:rsid w:val="00FD798D"/>
    <w:rsid w:val="00FE2746"/>
    <w:rsid w:val="00FF3832"/>
    <w:rsid w:val="00FF6E5C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5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E5CB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D059E"/>
    <w:pPr>
      <w:keepNext/>
      <w:keepLines/>
      <w:widowControl w:val="0"/>
      <w:autoSpaceDE w:val="0"/>
      <w:autoSpaceDN w:val="0"/>
      <w:adjustRightInd w:val="0"/>
      <w:spacing w:before="200"/>
      <w:ind w:right="113"/>
      <w:jc w:val="both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4585"/>
    <w:pPr>
      <w:keepNext/>
      <w:spacing w:before="120" w:after="120"/>
      <w:jc w:val="center"/>
      <w:outlineLvl w:val="3"/>
    </w:pPr>
    <w:rPr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00B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5CB9"/>
    <w:rPr>
      <w:rFonts w:ascii="Times New Roman" w:hAnsi="Times New Roman"/>
      <w:b/>
      <w:bCs/>
      <w:sz w:val="36"/>
      <w:szCs w:val="36"/>
    </w:rPr>
  </w:style>
  <w:style w:type="character" w:styleId="a3">
    <w:name w:val="Strong"/>
    <w:qFormat/>
    <w:rsid w:val="00EE5CB9"/>
    <w:rPr>
      <w:b/>
      <w:bCs/>
    </w:rPr>
  </w:style>
  <w:style w:type="character" w:styleId="a4">
    <w:name w:val="Emphasis"/>
    <w:uiPriority w:val="20"/>
    <w:qFormat/>
    <w:rsid w:val="00EE5CB9"/>
    <w:rPr>
      <w:i/>
      <w:iCs/>
    </w:rPr>
  </w:style>
  <w:style w:type="paragraph" w:styleId="a5">
    <w:name w:val="List Paragraph"/>
    <w:basedOn w:val="a"/>
    <w:uiPriority w:val="34"/>
    <w:qFormat/>
    <w:rsid w:val="00EE5C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semiHidden/>
    <w:rsid w:val="00AE458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242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B00B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main-noindent">
    <w:name w:val="textmain-noindent"/>
    <w:basedOn w:val="a"/>
    <w:rsid w:val="008B263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1F13AF"/>
    <w:pPr>
      <w:spacing w:line="360" w:lineRule="auto"/>
      <w:ind w:left="708"/>
    </w:pPr>
    <w:rPr>
      <w:lang/>
    </w:rPr>
  </w:style>
  <w:style w:type="character" w:customStyle="1" w:styleId="22">
    <w:name w:val="Основной текст с отступом 2 Знак"/>
    <w:link w:val="21"/>
    <w:rsid w:val="001F13A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455C"/>
  </w:style>
  <w:style w:type="paragraph" w:styleId="a6">
    <w:name w:val="Body Text"/>
    <w:basedOn w:val="a"/>
    <w:link w:val="a7"/>
    <w:uiPriority w:val="99"/>
    <w:unhideWhenUsed/>
    <w:rsid w:val="00795882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79588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95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88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95882"/>
    <w:rPr>
      <w:rFonts w:ascii="Tahoma" w:hAnsi="Tahoma" w:cs="Tahoma"/>
      <w:sz w:val="16"/>
      <w:szCs w:val="16"/>
    </w:rPr>
  </w:style>
  <w:style w:type="paragraph" w:customStyle="1" w:styleId="aa">
    <w:name w:val="осн часть"/>
    <w:basedOn w:val="a"/>
    <w:rsid w:val="00CA2890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FF383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A65276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A6527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D059E"/>
    <w:rPr>
      <w:rFonts w:ascii="Cambria" w:eastAsia="Times New Roman" w:hAnsi="Cambria" w:cs="Times New Roman"/>
      <w:b/>
      <w:bCs/>
      <w:color w:val="4F81BD"/>
    </w:rPr>
  </w:style>
  <w:style w:type="paragraph" w:customStyle="1" w:styleId="size11">
    <w:name w:val="size_11"/>
    <w:basedOn w:val="a"/>
    <w:rsid w:val="00DD059E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D059E"/>
    <w:rPr>
      <w:color w:val="0000FF"/>
      <w:u w:val="single"/>
    </w:rPr>
  </w:style>
  <w:style w:type="paragraph" w:customStyle="1" w:styleId="ConsPlusTitlePage">
    <w:name w:val="ConsPlusTitlePage"/>
    <w:uiPriority w:val="99"/>
    <w:rsid w:val="004D6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5C72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78B8-9929-407F-8C5C-C4DEEFCA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secretar-03</cp:lastModifiedBy>
  <cp:revision>8</cp:revision>
  <cp:lastPrinted>2018-11-02T13:35:00Z</cp:lastPrinted>
  <dcterms:created xsi:type="dcterms:W3CDTF">2021-08-26T17:38:00Z</dcterms:created>
  <dcterms:modified xsi:type="dcterms:W3CDTF">2023-06-29T05:37:00Z</dcterms:modified>
</cp:coreProperties>
</file>